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56" w:rsidRDefault="007C50C2" w:rsidP="007C50C2">
      <w:r>
        <w:t>Réunion téléphonique avec les constructeurs : questionnements sur les fichiers de transmission des données 10s et QH.</w:t>
      </w:r>
    </w:p>
    <w:p w:rsidR="00E75C56" w:rsidRDefault="00E75C56" w:rsidP="00E75C56">
      <w:pPr>
        <w:pStyle w:val="Titre1"/>
      </w:pPr>
      <w:bookmarkStart w:id="0" w:name="_Toc403372125"/>
      <w:bookmarkStart w:id="1" w:name="_Toc403379487"/>
      <w:bookmarkStart w:id="2" w:name="_Toc403380377"/>
      <w:bookmarkStart w:id="3" w:name="_Toc24513145"/>
      <w:bookmarkStart w:id="4" w:name="_Toc433204617"/>
      <w:r>
        <w:t>Fichier</w:t>
      </w:r>
      <w:r w:rsidR="001F098C">
        <w:t>s</w:t>
      </w:r>
      <w:r>
        <w:t xml:space="preserve"> de Données </w:t>
      </w:r>
      <w:bookmarkEnd w:id="0"/>
      <w:bookmarkEnd w:id="1"/>
      <w:bookmarkEnd w:id="2"/>
      <w:bookmarkEnd w:id="3"/>
      <w:bookmarkEnd w:id="4"/>
      <w:r w:rsidR="001F098C">
        <w:t>(10s et QH, voir plus)</w:t>
      </w:r>
    </w:p>
    <w:p w:rsidR="007C50C2" w:rsidRDefault="007C50C2" w:rsidP="007B7BC4">
      <w:r>
        <w:t>Données QH :</w:t>
      </w:r>
    </w:p>
    <w:p w:rsidR="007B7BC4" w:rsidRDefault="007C50C2" w:rsidP="007C50C2">
      <w:pPr>
        <w:pStyle w:val="Sansinterligne"/>
      </w:pPr>
      <w:r>
        <w:t>À la base :</w:t>
      </w:r>
      <w:r w:rsidR="007B7BC4">
        <w:t xml:space="preserve"> besoin de rénover le fichier ISO pour permettre la transmission de données sur plus de 5 caractères.</w:t>
      </w:r>
    </w:p>
    <w:p w:rsidR="007B7BC4" w:rsidRDefault="007B7BC4" w:rsidP="007B7BC4">
      <w:pPr>
        <w:pStyle w:val="Sansinterligne"/>
      </w:pPr>
      <w:r>
        <w:t>Autre problématique : beaucoup de métadonnées pas nécessairement utiles dans le fichier ISO.</w:t>
      </w:r>
    </w:p>
    <w:p w:rsidR="007B7BC4" w:rsidRDefault="007B7BC4" w:rsidP="007B7BC4">
      <w:pPr>
        <w:pStyle w:val="Sansinterligne"/>
      </w:pPr>
    </w:p>
    <w:p w:rsidR="007B7BC4" w:rsidRPr="007B7BC4" w:rsidRDefault="007B7BC4" w:rsidP="007B7BC4">
      <w:pPr>
        <w:pStyle w:val="Sansinterligne"/>
      </w:pPr>
      <w:r>
        <w:t xml:space="preserve">Données 10s : </w:t>
      </w:r>
      <w:r w:rsidR="007C50C2">
        <w:t xml:space="preserve">il faut </w:t>
      </w:r>
      <w:r>
        <w:t xml:space="preserve">prévoir un </w:t>
      </w:r>
      <w:r w:rsidR="007C50C2">
        <w:t>nouveau format</w:t>
      </w:r>
      <w:r>
        <w:t xml:space="preserve"> de fichier pour transmettre l’ensemble des données 10s. </w:t>
      </w:r>
    </w:p>
    <w:p w:rsidR="001F098C" w:rsidRDefault="001F098C" w:rsidP="001F098C">
      <w:pPr>
        <w:pStyle w:val="Titre2"/>
      </w:pPr>
      <w:r>
        <w:t xml:space="preserve">Questions sur </w:t>
      </w:r>
      <w:r w:rsidR="007C50C2">
        <w:t>le format</w:t>
      </w:r>
      <w:r>
        <w:t> </w:t>
      </w:r>
    </w:p>
    <w:p w:rsidR="001F098C" w:rsidRDefault="001F098C" w:rsidP="001F098C">
      <w:r>
        <w:t>Jusqu’où rénover le format du fichier ISO ?</w:t>
      </w:r>
    </w:p>
    <w:p w:rsidR="001F098C" w:rsidRDefault="001F098C" w:rsidP="001F098C">
      <w:pPr>
        <w:pStyle w:val="Puces1"/>
      </w:pPr>
      <w:r>
        <w:t>Seulement améliorer le format actuel </w:t>
      </w:r>
      <w:r w:rsidR="007C50C2">
        <w:t xml:space="preserve">(taille des champs, métadonnées…) </w:t>
      </w:r>
      <w:r>
        <w:t>?</w:t>
      </w:r>
    </w:p>
    <w:p w:rsidR="007C50C2" w:rsidRDefault="001F098C" w:rsidP="001F098C">
      <w:pPr>
        <w:pStyle w:val="Puces1"/>
      </w:pPr>
      <w:r>
        <w:t xml:space="preserve">Ou bien le rénover complètement et faire un </w:t>
      </w:r>
      <w:r w:rsidR="007C50C2">
        <w:t xml:space="preserve">nouveau </w:t>
      </w:r>
      <w:r>
        <w:t>format</w:t>
      </w:r>
      <w:r w:rsidR="007C50C2">
        <w:t xml:space="preserve"> ? </w:t>
      </w:r>
    </w:p>
    <w:p w:rsidR="001F098C" w:rsidRDefault="007C50C2" w:rsidP="007C50C2">
      <w:pPr>
        <w:pStyle w:val="Puces1"/>
        <w:numPr>
          <w:ilvl w:val="0"/>
          <w:numId w:val="0"/>
        </w:numPr>
        <w:ind w:left="360"/>
      </w:pPr>
      <w:r>
        <w:t xml:space="preserve">Si nouveau format, pourquoi pas en créer un </w:t>
      </w:r>
      <w:r w:rsidR="001F098C">
        <w:t>similaire pour les données 10s et QH ?</w:t>
      </w:r>
      <w:r>
        <w:t xml:space="preserve"> (cela peut-il engendrer moins de développements ?)</w:t>
      </w:r>
    </w:p>
    <w:p w:rsidR="00CB72D3" w:rsidRDefault="00CB72D3" w:rsidP="001F098C">
      <w:r>
        <w:t>Faut-il c</w:t>
      </w:r>
      <w:r w:rsidR="00ED6F44">
        <w:t xml:space="preserve">onserver le même format en entrée </w:t>
      </w:r>
      <w:r w:rsidR="007C50C2">
        <w:t>(</w:t>
      </w:r>
      <w:proofErr w:type="spellStart"/>
      <w:r w:rsidR="007C50C2">
        <w:t>prov</w:t>
      </w:r>
      <w:proofErr w:type="spellEnd"/>
      <w:r w:rsidR="007C50C2">
        <w:t xml:space="preserve">. Stations) </w:t>
      </w:r>
      <w:r w:rsidR="00ED6F44">
        <w:t>et en sortie </w:t>
      </w:r>
      <w:r>
        <w:t xml:space="preserve">(geodair) </w:t>
      </w:r>
      <w:r w:rsidR="00847F64">
        <w:t xml:space="preserve">pour les fichiers de données </w:t>
      </w:r>
      <w:r w:rsidR="007C50C2">
        <w:t xml:space="preserve">QH </w:t>
      </w:r>
      <w:r w:rsidR="00847F64">
        <w:t xml:space="preserve">dans le poste central </w:t>
      </w:r>
      <w:r w:rsidR="00ED6F44">
        <w:t xml:space="preserve">? </w:t>
      </w:r>
    </w:p>
    <w:p w:rsidR="001F098C" w:rsidRDefault="00CB72D3" w:rsidP="00CB72D3">
      <w:pPr>
        <w:pStyle w:val="Puces1"/>
      </w:pPr>
      <w:r>
        <w:t>Si oui</w:t>
      </w:r>
      <w:r w:rsidR="007C50C2">
        <w:t xml:space="preserve"> : </w:t>
      </w:r>
      <w:r>
        <w:t>le fichier</w:t>
      </w:r>
      <w:r w:rsidR="00ED6F44">
        <w:t xml:space="preserve"> </w:t>
      </w:r>
      <w:r w:rsidR="00847F64">
        <w:t xml:space="preserve">de données </w:t>
      </w:r>
      <w:r w:rsidR="00ED6F44">
        <w:t xml:space="preserve">doit aussi bien contenir les données de tout un réseau que </w:t>
      </w:r>
      <w:r w:rsidR="00847F64">
        <w:t xml:space="preserve">celles </w:t>
      </w:r>
      <w:r w:rsidR="00ED6F44">
        <w:t>d’une station</w:t>
      </w:r>
      <w:r>
        <w:t>.</w:t>
      </w:r>
    </w:p>
    <w:p w:rsidR="007C50C2" w:rsidRDefault="00CB72D3" w:rsidP="007C50C2">
      <w:pPr>
        <w:pStyle w:val="Puces1"/>
      </w:pPr>
      <w:r>
        <w:t>Si non</w:t>
      </w:r>
      <w:r w:rsidR="00ED6F44">
        <w:t>, beaucoup de métadonnées pourraient être gérées par le PC </w:t>
      </w:r>
      <w:r>
        <w:t>uniquement </w:t>
      </w:r>
      <w:proofErr w:type="gramStart"/>
      <w:r>
        <w:t xml:space="preserve">: </w:t>
      </w:r>
      <w:r w:rsidR="00ED6F44">
        <w:t xml:space="preserve"> (</w:t>
      </w:r>
      <w:proofErr w:type="gramEnd"/>
      <w:r w:rsidR="00ED6F44">
        <w:t>méthode, métadonnées du site, appareil…)</w:t>
      </w:r>
      <w:r>
        <w:t xml:space="preserve">. Elles n’ont </w:t>
      </w:r>
      <w:r w:rsidR="007C50C2">
        <w:t xml:space="preserve">a priori </w:t>
      </w:r>
      <w:r>
        <w:t xml:space="preserve">pas besoin d’être dans le fichier entrant. </w:t>
      </w:r>
      <w:r w:rsidR="007B7BC4">
        <w:t xml:space="preserve">Cependant dans ce cas le poste central doit être très rigoureux dans le suivi de ses configurations et donner l’accès à ces informations facilement. </w:t>
      </w:r>
    </w:p>
    <w:p w:rsidR="007C50C2" w:rsidRDefault="007C50C2" w:rsidP="007C50C2">
      <w:r>
        <w:t xml:space="preserve">Ce nouveau format de fichier pour les QH doit pouvoir être utilisé en import manuel sur le poste central. Quelles implications sur le contenu ?  </w:t>
      </w:r>
    </w:p>
    <w:p w:rsidR="00CB72D3" w:rsidRDefault="00CB72D3" w:rsidP="00CB72D3">
      <w:pPr>
        <w:pStyle w:val="Puces1"/>
        <w:numPr>
          <w:ilvl w:val="0"/>
          <w:numId w:val="0"/>
        </w:numPr>
        <w:ind w:left="360" w:hanging="360"/>
      </w:pPr>
    </w:p>
    <w:p w:rsidR="00CB72D3" w:rsidRDefault="00CB72D3" w:rsidP="00CB72D3">
      <w:pPr>
        <w:pStyle w:val="Puces1"/>
        <w:numPr>
          <w:ilvl w:val="0"/>
          <w:numId w:val="0"/>
        </w:numPr>
        <w:ind w:left="360" w:hanging="360"/>
      </w:pPr>
      <w:r>
        <w:t>Le format </w:t>
      </w:r>
      <w:r w:rsidR="007C50C2">
        <w:t xml:space="preserve">des fichiers de données </w:t>
      </w:r>
      <w:r>
        <w:t xml:space="preserve">: </w:t>
      </w:r>
    </w:p>
    <w:p w:rsidR="00CB72D3" w:rsidRDefault="00CB72D3" w:rsidP="00CB72D3">
      <w:pPr>
        <w:pStyle w:val="Puces1"/>
      </w:pPr>
      <w:r>
        <w:t xml:space="preserve">Avoir </w:t>
      </w:r>
      <w:r w:rsidR="007C50C2">
        <w:t>un contenu</w:t>
      </w:r>
      <w:r>
        <w:t xml:space="preserve"> lisible (csv par exemple)</w:t>
      </w:r>
      <w:r w:rsidR="007C50C2">
        <w:t xml:space="preserve"> et plus facilement exploitable par un opérateur.</w:t>
      </w:r>
    </w:p>
    <w:p w:rsidR="00CB72D3" w:rsidRDefault="00CB72D3" w:rsidP="00CB72D3">
      <w:pPr>
        <w:pStyle w:val="Puces1"/>
      </w:pPr>
      <w:r>
        <w:lastRenderedPageBreak/>
        <w:t xml:space="preserve">Un format plus évolutif que </w:t>
      </w:r>
      <w:proofErr w:type="gramStart"/>
      <w:r>
        <w:t>le ISO7168</w:t>
      </w:r>
      <w:proofErr w:type="gramEnd"/>
      <w:r>
        <w:t> : un séparateur plutôt qu’un nombre</w:t>
      </w:r>
      <w:r w:rsidR="007C50C2">
        <w:t xml:space="preserve"> de caractères pour les données par exemple.</w:t>
      </w:r>
    </w:p>
    <w:p w:rsidR="00CB72D3" w:rsidRDefault="00847F64" w:rsidP="007C50C2">
      <w:pPr>
        <w:pStyle w:val="Puces1"/>
      </w:pPr>
      <w:r>
        <w:t>Pour la transmission f</w:t>
      </w:r>
      <w:r w:rsidR="00CB72D3">
        <w:t xml:space="preserve">aut-il un format binaire ou une compression de fichiers </w:t>
      </w:r>
      <w:r>
        <w:t xml:space="preserve"> ascii </w:t>
      </w:r>
      <w:r w:rsidR="00CB72D3">
        <w:t>suffit ?</w:t>
      </w:r>
    </w:p>
    <w:p w:rsidR="008F0FF0" w:rsidRDefault="008F0FF0" w:rsidP="007C50C2">
      <w:pPr>
        <w:pStyle w:val="Puces1"/>
      </w:pPr>
      <w:r>
        <w:t xml:space="preserve">Formats : csv, binaire ou </w:t>
      </w:r>
      <w:proofErr w:type="spellStart"/>
      <w:r>
        <w:t>xml</w:t>
      </w:r>
      <w:proofErr w:type="spellEnd"/>
      <w:r>
        <w:t xml:space="preserve"> </w:t>
      </w:r>
      <w:proofErr w:type="spellStart"/>
      <w:r>
        <w:t>json</w:t>
      </w:r>
      <w:proofErr w:type="spellEnd"/>
      <w:r>
        <w:t xml:space="preserve"> ou autre ?</w:t>
      </w:r>
    </w:p>
    <w:p w:rsidR="001F098C" w:rsidRDefault="005F2698" w:rsidP="00CB72D3">
      <w:pPr>
        <w:pStyle w:val="Titre2"/>
      </w:pPr>
      <w:r>
        <w:t>Questions sur le c</w:t>
      </w:r>
      <w:r w:rsidR="00CB72D3">
        <w:t>ontenu</w:t>
      </w:r>
    </w:p>
    <w:p w:rsidR="00CB72D3" w:rsidRDefault="00CB72D3" w:rsidP="00CB72D3">
      <w:r>
        <w:t xml:space="preserve">Pour les données 10s </w:t>
      </w:r>
      <w:r w:rsidR="007C50C2">
        <w:t>et</w:t>
      </w:r>
      <w:r>
        <w:t xml:space="preserve"> QH : </w:t>
      </w:r>
    </w:p>
    <w:p w:rsidR="00CB72D3" w:rsidRDefault="00CB72D3" w:rsidP="00CB72D3">
      <w:pPr>
        <w:pStyle w:val="Puces1"/>
      </w:pPr>
      <w:r>
        <w:t>Limiter en durée ? 1 journée max par exemple</w:t>
      </w:r>
    </w:p>
    <w:p w:rsidR="00CB72D3" w:rsidRDefault="00CB72D3" w:rsidP="00CB72D3">
      <w:pPr>
        <w:pStyle w:val="Puces1"/>
      </w:pPr>
      <w:r>
        <w:t>Limiter en nombre de mesures </w:t>
      </w:r>
      <w:r w:rsidR="00847F64">
        <w:t xml:space="preserve">par fichier </w:t>
      </w:r>
      <w:r>
        <w:t>?</w:t>
      </w:r>
    </w:p>
    <w:p w:rsidR="008060C5" w:rsidRDefault="008060C5" w:rsidP="008060C5">
      <w:pPr>
        <w:pStyle w:val="Puces1"/>
        <w:numPr>
          <w:ilvl w:val="0"/>
          <w:numId w:val="0"/>
        </w:numPr>
        <w:ind w:left="360" w:hanging="360"/>
      </w:pPr>
    </w:p>
    <w:p w:rsidR="008060C5" w:rsidRDefault="008060C5" w:rsidP="008060C5">
      <w:pPr>
        <w:pStyle w:val="Puces1"/>
        <w:numPr>
          <w:ilvl w:val="0"/>
          <w:numId w:val="0"/>
        </w:numPr>
        <w:ind w:left="360" w:hanging="360"/>
      </w:pPr>
      <w:r>
        <w:t>Quelle valeur</w:t>
      </w:r>
      <w:r w:rsidR="007C50C2">
        <w:t xml:space="preserve"> est présente dans les fichiers</w:t>
      </w:r>
      <w:r>
        <w:t> :</w:t>
      </w:r>
    </w:p>
    <w:p w:rsidR="008060C5" w:rsidRDefault="008060C5" w:rsidP="008060C5">
      <w:pPr>
        <w:pStyle w:val="Puces1"/>
      </w:pPr>
      <w:r>
        <w:t>signal ?</w:t>
      </w:r>
    </w:p>
    <w:p w:rsidR="008060C5" w:rsidRDefault="007C50C2" w:rsidP="008060C5">
      <w:pPr>
        <w:pStyle w:val="Puces1"/>
      </w:pPr>
      <w:r>
        <w:t xml:space="preserve">mesure </w:t>
      </w:r>
      <w:r w:rsidR="008060C5">
        <w:t>physique ?</w:t>
      </w:r>
      <w:r w:rsidR="000E7B74">
        <w:t xml:space="preserve"> (</w:t>
      </w:r>
      <w:proofErr w:type="spellStart"/>
      <w:r w:rsidR="000E7B74">
        <w:t>ppb</w:t>
      </w:r>
      <w:proofErr w:type="spellEnd"/>
      <w:r w:rsidR="000E7B74">
        <w:t>)</w:t>
      </w:r>
    </w:p>
    <w:p w:rsidR="008060C5" w:rsidRDefault="007C50C2" w:rsidP="008060C5">
      <w:pPr>
        <w:pStyle w:val="Puces1"/>
      </w:pPr>
      <w:r>
        <w:t xml:space="preserve">mesure de </w:t>
      </w:r>
      <w:r w:rsidR="008060C5">
        <w:t>concentration ?</w:t>
      </w:r>
      <w:r w:rsidR="000E7B74">
        <w:t xml:space="preserve"> (</w:t>
      </w:r>
      <w:proofErr w:type="spellStart"/>
      <w:r w:rsidR="000E7B74">
        <w:t>microg</w:t>
      </w:r>
      <w:proofErr w:type="spellEnd"/>
      <w:r w:rsidR="000E7B74">
        <w:t>/m3)</w:t>
      </w:r>
    </w:p>
    <w:p w:rsidR="00D22F79" w:rsidRDefault="000E7B74" w:rsidP="007B7BC4">
      <w:pPr>
        <w:pStyle w:val="Paragraphedeliste"/>
        <w:numPr>
          <w:ilvl w:val="0"/>
          <w:numId w:val="19"/>
        </w:numPr>
      </w:pPr>
      <w:r>
        <w:t>pour les QH : concentrations ; pour les 10s mesures</w:t>
      </w:r>
      <w:r w:rsidR="007B7BC4">
        <w:t xml:space="preserve"> : </w:t>
      </w:r>
      <w:r w:rsidR="007C50C2">
        <w:t xml:space="preserve">mesures </w:t>
      </w:r>
      <w:r>
        <w:t xml:space="preserve">physiques </w:t>
      </w:r>
    </w:p>
    <w:p w:rsidR="008060C5" w:rsidRDefault="008060C5" w:rsidP="008060C5">
      <w:pPr>
        <w:pStyle w:val="Puces1"/>
        <w:numPr>
          <w:ilvl w:val="0"/>
          <w:numId w:val="0"/>
        </w:numPr>
        <w:ind w:left="360" w:hanging="360"/>
      </w:pPr>
    </w:p>
    <w:p w:rsidR="008B00EF" w:rsidRDefault="008B00EF" w:rsidP="007B7BC4">
      <w:pPr>
        <w:pStyle w:val="Sansinterligne"/>
      </w:pPr>
      <w:r>
        <w:t xml:space="preserve">Fichiers de données 10s : </w:t>
      </w:r>
    </w:p>
    <w:p w:rsidR="00D22F79" w:rsidRDefault="008B00EF" w:rsidP="007B7BC4">
      <w:pPr>
        <w:pStyle w:val="Puces1"/>
      </w:pPr>
      <w:r>
        <w:t>permettre le découpage d</w:t>
      </w:r>
      <w:r w:rsidR="007C50C2">
        <w:t>u</w:t>
      </w:r>
      <w:r w:rsidR="00E2662E">
        <w:t xml:space="preserve"> QH ? </w:t>
      </w:r>
      <w:r>
        <w:t xml:space="preserve">  </w:t>
      </w:r>
    </w:p>
    <w:p w:rsidR="00D22F79" w:rsidRDefault="007B7BC4" w:rsidP="007B7BC4">
      <w:pPr>
        <w:pStyle w:val="Paragraphedeliste"/>
        <w:numPr>
          <w:ilvl w:val="0"/>
          <w:numId w:val="19"/>
        </w:numPr>
      </w:pPr>
      <w:r>
        <w:t xml:space="preserve">avis </w:t>
      </w:r>
      <w:proofErr w:type="spellStart"/>
      <w:r>
        <w:t>aasqa</w:t>
      </w:r>
      <w:proofErr w:type="spellEnd"/>
      <w:r>
        <w:t xml:space="preserve"> : </w:t>
      </w:r>
      <w:r w:rsidR="000E7B74">
        <w:t xml:space="preserve">pas besoin spécialement </w:t>
      </w:r>
      <w:r>
        <w:t>d’</w:t>
      </w:r>
      <w:r w:rsidR="000E7B74">
        <w:t>avoir les données 10s du QH en cours.</w:t>
      </w:r>
    </w:p>
    <w:p w:rsidR="00816ED7" w:rsidRDefault="00816ED7" w:rsidP="00816ED7">
      <w:r>
        <w:t xml:space="preserve">Questions sur le dimensionnement des fichiers. </w:t>
      </w:r>
    </w:p>
    <w:p w:rsidR="00CB72D3" w:rsidRDefault="00CB72D3" w:rsidP="00CB72D3">
      <w:pPr>
        <w:pStyle w:val="Titre2"/>
      </w:pPr>
      <w:r>
        <w:t>Autre</w:t>
      </w:r>
      <w:r w:rsidR="005F2698">
        <w:t>s</w:t>
      </w:r>
    </w:p>
    <w:p w:rsidR="00CB72D3" w:rsidRDefault="00CB72D3" w:rsidP="00CB72D3">
      <w:r>
        <w:t>Nom (extension du fichier).</w:t>
      </w:r>
    </w:p>
    <w:p w:rsidR="00CB72D3" w:rsidRDefault="00CB72D3" w:rsidP="00CB72D3">
      <w:pPr>
        <w:pStyle w:val="Puces1"/>
      </w:pPr>
      <w:r>
        <w:t>Identique données QH et 10s ?</w:t>
      </w:r>
    </w:p>
    <w:p w:rsidR="00CB72D3" w:rsidRDefault="00CB72D3" w:rsidP="00CB72D3">
      <w:pPr>
        <w:pStyle w:val="Puces1"/>
      </w:pPr>
      <w:r>
        <w:t>faut-il continuer à distinguer le caractère brut ou validé des données dans l’extension du fichier</w:t>
      </w:r>
      <w:r w:rsidR="008B00EF">
        <w:t xml:space="preserve"> ? </w:t>
      </w:r>
      <w:r w:rsidR="00847F64">
        <w:t>(pas nécessaire</w:t>
      </w:r>
      <w:r w:rsidR="007C50C2">
        <w:t xml:space="preserve"> a priori, </w:t>
      </w:r>
      <w:r w:rsidR="008B00EF">
        <w:t>ça ne concerne que le</w:t>
      </w:r>
      <w:r w:rsidR="007B7BC4">
        <w:t>s fichiers iso en sortie du poste central</w:t>
      </w:r>
      <w:r w:rsidR="008B00EF">
        <w:t xml:space="preserve">) </w:t>
      </w:r>
    </w:p>
    <w:p w:rsidR="00D22F79" w:rsidRDefault="007C50C2">
      <w:pPr>
        <w:pStyle w:val="Puces1"/>
        <w:numPr>
          <w:ilvl w:val="0"/>
          <w:numId w:val="0"/>
        </w:numPr>
        <w:ind w:left="360"/>
      </w:pPr>
      <w:r>
        <w:t>Attention</w:t>
      </w:r>
      <w:r w:rsidR="000E7B74">
        <w:t xml:space="preserve"> il peut y avoir des cas où on </w:t>
      </w:r>
      <w:r w:rsidR="007B7BC4">
        <w:t>importe</w:t>
      </w:r>
      <w:r w:rsidR="000E7B74">
        <w:t xml:space="preserve"> des données </w:t>
      </w:r>
      <w:r w:rsidR="007B7BC4">
        <w:t xml:space="preserve">déjà </w:t>
      </w:r>
      <w:r w:rsidR="000E7B74">
        <w:t xml:space="preserve">validées </w:t>
      </w:r>
      <w:r w:rsidR="007B7BC4">
        <w:t xml:space="preserve">dans les postes centraux </w:t>
      </w:r>
      <w:r w:rsidR="000E7B74">
        <w:t>(</w:t>
      </w:r>
      <w:proofErr w:type="spellStart"/>
      <w:r w:rsidR="000E7B74">
        <w:t>polair</w:t>
      </w:r>
      <w:proofErr w:type="spellEnd"/>
      <w:r w:rsidR="000E7B74">
        <w:t>)</w:t>
      </w:r>
    </w:p>
    <w:p w:rsidR="00CB72D3" w:rsidRDefault="00CB72D3" w:rsidP="00CB72D3">
      <w:pPr>
        <w:pStyle w:val="Puces1"/>
      </w:pPr>
      <w:r>
        <w:t>faut-il donner une indication sur le caractère complet ou pas de la journée</w:t>
      </w:r>
      <w:r w:rsidR="007C50C2">
        <w:t xml:space="preserve"> dans l’extension du fichier</w:t>
      </w:r>
      <w:r>
        <w:t> ?</w:t>
      </w:r>
      <w:r w:rsidR="007C50C2">
        <w:t xml:space="preserve"> (notion d’écrasement des données dans la base du poste central ?)</w:t>
      </w:r>
    </w:p>
    <w:p w:rsidR="005F2698" w:rsidRDefault="005F2698" w:rsidP="005F2698">
      <w:pPr>
        <w:pStyle w:val="Puces1"/>
        <w:numPr>
          <w:ilvl w:val="0"/>
          <w:numId w:val="0"/>
        </w:numPr>
        <w:ind w:left="360" w:hanging="360"/>
      </w:pPr>
    </w:p>
    <w:p w:rsidR="000E7B74" w:rsidRDefault="000C1EC9" w:rsidP="005F2698">
      <w:pPr>
        <w:pStyle w:val="Puces1"/>
        <w:numPr>
          <w:ilvl w:val="0"/>
          <w:numId w:val="0"/>
        </w:numPr>
        <w:ind w:left="360" w:hanging="360"/>
      </w:pPr>
      <w:r>
        <w:t xml:space="preserve">Proposition : </w:t>
      </w:r>
    </w:p>
    <w:p w:rsidR="000C1EC9" w:rsidRDefault="000C1EC9" w:rsidP="007C50C2">
      <w:pPr>
        <w:pStyle w:val="Sansinterligne"/>
      </w:pPr>
      <w:r>
        <w:t xml:space="preserve">Arguments </w:t>
      </w:r>
      <w:r w:rsidR="007B7BC4">
        <w:t xml:space="preserve">dans la </w:t>
      </w:r>
      <w:r>
        <w:t xml:space="preserve">commande </w:t>
      </w:r>
      <w:r w:rsidR="007B7BC4">
        <w:t xml:space="preserve">de demande de fichier qui </w:t>
      </w:r>
      <w:r>
        <w:t>précisent la plage temporelle demandée à la minute près</w:t>
      </w:r>
      <w:r w:rsidR="007C50C2">
        <w:t>.</w:t>
      </w:r>
    </w:p>
    <w:p w:rsidR="000C1EC9" w:rsidRDefault="000C1EC9" w:rsidP="007C50C2">
      <w:pPr>
        <w:pStyle w:val="Sansinterligne"/>
      </w:pPr>
      <w:r>
        <w:t xml:space="preserve">Le fichier de données contient au max </w:t>
      </w:r>
      <w:r w:rsidR="007C50C2">
        <w:t>la plage demandée à la min près ; il peut contenir moins si pour x raisons les mesures ne sont plus présentes en station ou ne le sont pas encore.</w:t>
      </w:r>
    </w:p>
    <w:p w:rsidR="007C50C2" w:rsidRDefault="007C50C2" w:rsidP="007C50C2">
      <w:pPr>
        <w:pStyle w:val="Sansinterligne"/>
      </w:pPr>
    </w:p>
    <w:p w:rsidR="007C50C2" w:rsidRDefault="004E4E77" w:rsidP="007C50C2">
      <w:pPr>
        <w:pStyle w:val="Sansinterligne"/>
      </w:pPr>
      <w:r>
        <w:t xml:space="preserve">Définir comment </w:t>
      </w:r>
      <w:proofErr w:type="gramStart"/>
      <w:r>
        <w:t>sont</w:t>
      </w:r>
      <w:proofErr w:type="gramEnd"/>
      <w:r>
        <w:t xml:space="preserve"> spécifiées les mesures absentes dans les fichiers  pour distinguer : </w:t>
      </w:r>
    </w:p>
    <w:p w:rsidR="004E4E77" w:rsidRDefault="004E4E77" w:rsidP="004E4E77">
      <w:pPr>
        <w:pStyle w:val="Puces1"/>
      </w:pPr>
      <w:r>
        <w:t>les cas où l’acquisition a échoué,</w:t>
      </w:r>
    </w:p>
    <w:p w:rsidR="004E4E77" w:rsidRDefault="004E4E77" w:rsidP="004E4E77">
      <w:pPr>
        <w:pStyle w:val="Puces1"/>
      </w:pPr>
      <w:r>
        <w:t xml:space="preserve">où les mesures ne sont plus présentes dans la mémoire station, </w:t>
      </w:r>
    </w:p>
    <w:p w:rsidR="004E4E77" w:rsidRDefault="004E4E77" w:rsidP="004E4E77">
      <w:pPr>
        <w:pStyle w:val="Puces1"/>
      </w:pPr>
      <w:r>
        <w:t>où la mesure n’était pas définie, pas active,</w:t>
      </w:r>
    </w:p>
    <w:p w:rsidR="004E4E77" w:rsidRDefault="004E4E77" w:rsidP="004E4E77">
      <w:pPr>
        <w:pStyle w:val="Puces1"/>
      </w:pPr>
      <w:r>
        <w:t>…</w:t>
      </w:r>
    </w:p>
    <w:p w:rsidR="004E4E77" w:rsidRDefault="004E4E77" w:rsidP="004E4E77">
      <w:r>
        <w:t xml:space="preserve">Définir la manière dont le poste central doit gérer les ré-acquisitions, écrasement de données… </w:t>
      </w:r>
    </w:p>
    <w:p w:rsidR="008060C5" w:rsidRDefault="008060C5" w:rsidP="008060C5">
      <w:pPr>
        <w:pStyle w:val="Puces1"/>
        <w:numPr>
          <w:ilvl w:val="0"/>
          <w:numId w:val="0"/>
        </w:numPr>
        <w:ind w:left="360" w:hanging="360"/>
      </w:pPr>
    </w:p>
    <w:p w:rsidR="008060C5" w:rsidRDefault="004E4E77" w:rsidP="008060C5">
      <w:pPr>
        <w:pStyle w:val="Puces1"/>
        <w:numPr>
          <w:ilvl w:val="0"/>
          <w:numId w:val="0"/>
        </w:numPr>
        <w:ind w:left="360" w:hanging="360"/>
      </w:pPr>
      <w:r>
        <w:t>Comment seront gérés ces fichiers dans les stations ?</w:t>
      </w:r>
    </w:p>
    <w:p w:rsidR="004E4E77" w:rsidRDefault="004E4E77" w:rsidP="004E4E77">
      <w:pPr>
        <w:pStyle w:val="Puces1"/>
      </w:pPr>
      <w:r>
        <w:t>Créés à la demande ?</w:t>
      </w:r>
    </w:p>
    <w:p w:rsidR="00386661" w:rsidRDefault="004E4E77" w:rsidP="004E4E77">
      <w:pPr>
        <w:pStyle w:val="Puces1"/>
      </w:pPr>
      <w:r>
        <w:t>Toujours présents et complétés</w:t>
      </w:r>
      <w:r w:rsidR="00386661">
        <w:t xml:space="preserve"> au fur et à mesure</w:t>
      </w:r>
      <w:r>
        <w:t xml:space="preserve"> </w:t>
      </w:r>
      <w:r w:rsidR="00386661">
        <w:t>?</w:t>
      </w:r>
    </w:p>
    <w:p w:rsidR="004E4E77" w:rsidRDefault="004E4E77" w:rsidP="004E4E77">
      <w:pPr>
        <w:pStyle w:val="Puces1"/>
      </w:pPr>
      <w:r>
        <w:t>Quelle profondeur est possible ?</w:t>
      </w:r>
    </w:p>
    <w:p w:rsidR="004E4E77" w:rsidRDefault="004E4E77" w:rsidP="004E4E77">
      <w:pPr>
        <w:pStyle w:val="Puces1"/>
      </w:pPr>
      <w:r>
        <w:t>Quelles règles d’effacement  en station ?</w:t>
      </w:r>
    </w:p>
    <w:p w:rsidR="004E4E77" w:rsidRDefault="004E4E77" w:rsidP="004E4E77">
      <w:pPr>
        <w:pStyle w:val="Puces1"/>
        <w:numPr>
          <w:ilvl w:val="0"/>
          <w:numId w:val="0"/>
        </w:numPr>
        <w:ind w:left="360"/>
      </w:pPr>
    </w:p>
    <w:p w:rsidR="005F2698" w:rsidRDefault="00816ED7" w:rsidP="005F2698">
      <w:pPr>
        <w:pStyle w:val="Titre2"/>
      </w:pPr>
      <w:r>
        <w:t>Informations présentes</w:t>
      </w:r>
    </w:p>
    <w:p w:rsidR="005F2698" w:rsidRDefault="005F2698" w:rsidP="005F2698">
      <w:pPr>
        <w:pStyle w:val="Sansinterligne"/>
        <w:rPr>
          <w:b/>
          <w:i/>
          <w:color w:val="365F91" w:themeColor="accent1" w:themeShade="BF"/>
        </w:rPr>
      </w:pPr>
    </w:p>
    <w:p w:rsidR="005F2698" w:rsidRDefault="005F2698" w:rsidP="005F2698">
      <w:pPr>
        <w:pStyle w:val="Sansinterligne"/>
        <w:rPr>
          <w:b/>
          <w:i/>
          <w:color w:val="365F91" w:themeColor="accent1" w:themeShade="BF"/>
        </w:rPr>
      </w:pPr>
      <w:r>
        <w:rPr>
          <w:b/>
          <w:i/>
          <w:color w:val="365F91" w:themeColor="accent1" w:themeShade="BF"/>
        </w:rPr>
        <w:t xml:space="preserve">Liste des informations présentes </w:t>
      </w:r>
      <w:r w:rsidR="008B00EF">
        <w:rPr>
          <w:b/>
          <w:i/>
          <w:color w:val="365F91" w:themeColor="accent1" w:themeShade="BF"/>
        </w:rPr>
        <w:t xml:space="preserve">a minima </w:t>
      </w:r>
      <w:r>
        <w:rPr>
          <w:b/>
          <w:i/>
          <w:color w:val="365F91" w:themeColor="accent1" w:themeShade="BF"/>
        </w:rPr>
        <w:t xml:space="preserve">pour une donnée </w:t>
      </w:r>
      <w:r w:rsidR="004E4E77">
        <w:rPr>
          <w:b/>
          <w:i/>
          <w:color w:val="365F91" w:themeColor="accent1" w:themeShade="BF"/>
        </w:rPr>
        <w:t xml:space="preserve">10s ou QH (on ne précise pas sous quelle forme sont indiquées ces informations) </w:t>
      </w:r>
      <w:r>
        <w:rPr>
          <w:b/>
          <w:i/>
          <w:color w:val="365F91" w:themeColor="accent1" w:themeShade="BF"/>
        </w:rPr>
        <w:t xml:space="preserve">: </w:t>
      </w:r>
    </w:p>
    <w:p w:rsidR="005F2698" w:rsidRPr="00816ED7" w:rsidRDefault="00075982" w:rsidP="005F2698">
      <w:pPr>
        <w:pStyle w:val="Puces1"/>
      </w:pPr>
      <w:r w:rsidRPr="00816ED7">
        <w:t>N° du site (paramètre site)</w:t>
      </w:r>
    </w:p>
    <w:p w:rsidR="005F2698" w:rsidRPr="00816ED7" w:rsidRDefault="00075982" w:rsidP="005F2698">
      <w:pPr>
        <w:pStyle w:val="Puces1"/>
      </w:pPr>
      <w:r w:rsidRPr="00816ED7">
        <w:t>N° de la mesure (ou code polluant + discriminant)</w:t>
      </w:r>
    </w:p>
    <w:p w:rsidR="00B91483" w:rsidRPr="00816ED7" w:rsidRDefault="00075982" w:rsidP="00B91483">
      <w:pPr>
        <w:pStyle w:val="Puces1"/>
      </w:pPr>
      <w:r w:rsidRPr="00816ED7">
        <w:t xml:space="preserve">unité </w:t>
      </w:r>
    </w:p>
    <w:p w:rsidR="00B91483" w:rsidRDefault="004E4E77" w:rsidP="00B91483">
      <w:pPr>
        <w:pStyle w:val="Puces1"/>
      </w:pPr>
      <w:r>
        <w:t xml:space="preserve">indication sur la </w:t>
      </w:r>
      <w:r w:rsidR="00B91483">
        <w:t>périodicité </w:t>
      </w:r>
      <w:r>
        <w:t xml:space="preserve">des données présentes dans le fichier </w:t>
      </w:r>
      <w:r w:rsidR="00B91483">
        <w:t>: QH ou 10s</w:t>
      </w:r>
    </w:p>
    <w:p w:rsidR="008060C5" w:rsidRPr="00B91483" w:rsidRDefault="00075982" w:rsidP="005F2698">
      <w:pPr>
        <w:pStyle w:val="Puces1"/>
        <w:rPr>
          <w:highlight w:val="yellow"/>
        </w:rPr>
      </w:pPr>
      <w:r w:rsidRPr="00075982">
        <w:rPr>
          <w:highlight w:val="yellow"/>
        </w:rPr>
        <w:t>Date</w:t>
      </w:r>
    </w:p>
    <w:p w:rsidR="005F2698" w:rsidRPr="00B91483" w:rsidRDefault="00075982" w:rsidP="005F2698">
      <w:pPr>
        <w:pStyle w:val="Puces1"/>
        <w:rPr>
          <w:highlight w:val="yellow"/>
        </w:rPr>
      </w:pPr>
      <w:r w:rsidRPr="00075982">
        <w:rPr>
          <w:highlight w:val="yellow"/>
        </w:rPr>
        <w:t>Horodatage</w:t>
      </w:r>
    </w:p>
    <w:p w:rsidR="005F2698" w:rsidRPr="00B91483" w:rsidRDefault="00075982" w:rsidP="005F2698">
      <w:pPr>
        <w:pStyle w:val="Puces1"/>
        <w:rPr>
          <w:highlight w:val="yellow"/>
        </w:rPr>
      </w:pPr>
      <w:r w:rsidRPr="00075982">
        <w:rPr>
          <w:highlight w:val="yellow"/>
        </w:rPr>
        <w:t>Valeur</w:t>
      </w:r>
    </w:p>
    <w:p w:rsidR="005F2698" w:rsidRDefault="00075982" w:rsidP="005F2698">
      <w:pPr>
        <w:pStyle w:val="Puces1"/>
        <w:rPr>
          <w:highlight w:val="yellow"/>
        </w:rPr>
      </w:pPr>
      <w:r w:rsidRPr="00075982">
        <w:rPr>
          <w:highlight w:val="yellow"/>
        </w:rPr>
        <w:t>code qualité</w:t>
      </w:r>
      <w:r w:rsidR="00B91483">
        <w:rPr>
          <w:highlight w:val="yellow"/>
        </w:rPr>
        <w:t xml:space="preserve"> </w:t>
      </w:r>
    </w:p>
    <w:p w:rsidR="00FC7589" w:rsidRDefault="00FC7589" w:rsidP="00FC7589">
      <w:pPr>
        <w:pStyle w:val="Puces1"/>
        <w:numPr>
          <w:ilvl w:val="0"/>
          <w:numId w:val="0"/>
        </w:numPr>
        <w:ind w:left="360" w:hanging="360"/>
        <w:rPr>
          <w:highlight w:val="yellow"/>
        </w:rPr>
      </w:pPr>
    </w:p>
    <w:p w:rsidR="00FC7589" w:rsidRPr="00FC7589" w:rsidRDefault="00FC7589" w:rsidP="00FC7589">
      <w:pPr>
        <w:pStyle w:val="Puces1"/>
        <w:numPr>
          <w:ilvl w:val="0"/>
          <w:numId w:val="0"/>
        </w:numPr>
        <w:ind w:left="360" w:hanging="360"/>
      </w:pPr>
      <w:r w:rsidRPr="00FC7589">
        <w:t>(</w:t>
      </w:r>
      <w:proofErr w:type="gramStart"/>
      <w:r w:rsidRPr="00FC7589">
        <w:t>voir</w:t>
      </w:r>
      <w:proofErr w:type="gramEnd"/>
      <w:r w:rsidRPr="00FC7589">
        <w:t xml:space="preserve"> également la question de la précision)</w:t>
      </w:r>
    </w:p>
    <w:p w:rsidR="004E4E77" w:rsidRDefault="004E4E77" w:rsidP="004E4E77">
      <w:pPr>
        <w:pStyle w:val="Puces1"/>
        <w:numPr>
          <w:ilvl w:val="0"/>
          <w:numId w:val="0"/>
        </w:numPr>
        <w:ind w:left="360" w:hanging="360"/>
        <w:rPr>
          <w:highlight w:val="yellow"/>
        </w:rPr>
      </w:pPr>
    </w:p>
    <w:p w:rsidR="004E4E77" w:rsidRPr="00B91483" w:rsidRDefault="004E4E77" w:rsidP="004E4E77">
      <w:pPr>
        <w:pStyle w:val="Puces1"/>
        <w:numPr>
          <w:ilvl w:val="0"/>
          <w:numId w:val="0"/>
        </w:numPr>
        <w:ind w:left="360" w:hanging="360"/>
        <w:rPr>
          <w:highlight w:val="yellow"/>
        </w:rPr>
      </w:pPr>
      <w:proofErr w:type="gramStart"/>
      <w:r>
        <w:rPr>
          <w:highlight w:val="yellow"/>
        </w:rPr>
        <w:t>en</w:t>
      </w:r>
      <w:proofErr w:type="gramEnd"/>
      <w:r>
        <w:rPr>
          <w:highlight w:val="yellow"/>
        </w:rPr>
        <w:t xml:space="preserve"> jaune : paramètres associés à chaque donnée</w:t>
      </w:r>
    </w:p>
    <w:p w:rsidR="005F2698" w:rsidRDefault="005F2698" w:rsidP="005F2698">
      <w:r>
        <w:t>Dans ce cas de figure</w:t>
      </w:r>
      <w:r w:rsidR="00DA26FA">
        <w:t>,</w:t>
      </w:r>
      <w:r>
        <w:t xml:space="preserve"> très peu de métadonnées sont présentes, c’est au poste central de faire le lien entre les métadonnées station (</w:t>
      </w:r>
      <w:r w:rsidR="00DA26FA">
        <w:t xml:space="preserve">nom du site, </w:t>
      </w:r>
      <w:r>
        <w:t xml:space="preserve">coordonnées…), </w:t>
      </w:r>
      <w:r w:rsidR="00847F64">
        <w:t xml:space="preserve">les métadonnées </w:t>
      </w:r>
      <w:r>
        <w:t>mesure (</w:t>
      </w:r>
      <w:r w:rsidR="00847F64">
        <w:t xml:space="preserve">polluant, </w:t>
      </w:r>
      <w:r>
        <w:t>appareil</w:t>
      </w:r>
      <w:r w:rsidR="00DA26FA">
        <w:t>, méthode…</w:t>
      </w:r>
      <w:r>
        <w:t>) et les données</w:t>
      </w:r>
      <w:r w:rsidR="00DA26FA">
        <w:t xml:space="preserve"> à bancariser</w:t>
      </w:r>
      <w:r>
        <w:t>.</w:t>
      </w:r>
    </w:p>
    <w:p w:rsidR="005F2698" w:rsidRDefault="005F2698" w:rsidP="008B00EF">
      <w:pPr>
        <w:pStyle w:val="Sansinterligne"/>
      </w:pPr>
      <w:r>
        <w:t xml:space="preserve">Le poste central doit être en mesure de suivre l’historique </w:t>
      </w:r>
      <w:r w:rsidR="00DA26FA">
        <w:t>des changements</w:t>
      </w:r>
      <w:r>
        <w:t xml:space="preserve"> de métadonnées : changement </w:t>
      </w:r>
      <w:r w:rsidR="008B00EF">
        <w:t>d’</w:t>
      </w:r>
      <w:r w:rsidR="00DA26FA">
        <w:t xml:space="preserve">appareil, </w:t>
      </w:r>
      <w:r w:rsidR="008B00EF">
        <w:t xml:space="preserve">de </w:t>
      </w:r>
      <w:r w:rsidR="00DA26FA">
        <w:t>méthode…</w:t>
      </w:r>
      <w:r>
        <w:t xml:space="preserve">  </w:t>
      </w:r>
    </w:p>
    <w:p w:rsidR="005F2698" w:rsidRDefault="008B00EF" w:rsidP="005F2698">
      <w:pPr>
        <w:rPr>
          <w:lang w:val="fr-FR"/>
        </w:rPr>
      </w:pPr>
      <w:r>
        <w:rPr>
          <w:lang w:val="fr-FR"/>
        </w:rPr>
        <w:t xml:space="preserve">Sinon métadonnées mesures potentielles : </w:t>
      </w:r>
    </w:p>
    <w:p w:rsidR="008B00EF" w:rsidRDefault="008B00EF" w:rsidP="008B00EF">
      <w:pPr>
        <w:pStyle w:val="Puces1"/>
        <w:rPr>
          <w:lang w:val="fr-FR"/>
        </w:rPr>
      </w:pPr>
      <w:r>
        <w:rPr>
          <w:lang w:val="fr-FR"/>
        </w:rPr>
        <w:t>code polluant,</w:t>
      </w:r>
    </w:p>
    <w:p w:rsidR="008B00EF" w:rsidRDefault="008B00EF" w:rsidP="008B00EF">
      <w:pPr>
        <w:pStyle w:val="Puces1"/>
        <w:rPr>
          <w:lang w:val="fr-FR"/>
        </w:rPr>
      </w:pPr>
      <w:r>
        <w:rPr>
          <w:lang w:val="fr-FR"/>
        </w:rPr>
        <w:t>code discriminant,</w:t>
      </w:r>
    </w:p>
    <w:p w:rsidR="008B00EF" w:rsidRDefault="008B00EF" w:rsidP="008B00EF">
      <w:pPr>
        <w:pStyle w:val="Puces1"/>
        <w:rPr>
          <w:lang w:val="fr-FR"/>
        </w:rPr>
      </w:pPr>
      <w:r>
        <w:rPr>
          <w:lang w:val="fr-FR"/>
        </w:rPr>
        <w:t>méthode</w:t>
      </w:r>
    </w:p>
    <w:p w:rsidR="008B00EF" w:rsidRDefault="00386661" w:rsidP="008B00EF">
      <w:pPr>
        <w:pStyle w:val="Puces1"/>
        <w:rPr>
          <w:lang w:val="fr-FR"/>
        </w:rPr>
      </w:pPr>
      <w:r>
        <w:rPr>
          <w:lang w:val="fr-FR"/>
        </w:rPr>
        <w:t>appareil de mesure</w:t>
      </w:r>
    </w:p>
    <w:p w:rsidR="008B00EF" w:rsidRDefault="008B00EF" w:rsidP="008B00EF">
      <w:pPr>
        <w:pStyle w:val="Puces1"/>
        <w:numPr>
          <w:ilvl w:val="1"/>
          <w:numId w:val="2"/>
        </w:numPr>
        <w:rPr>
          <w:lang w:val="fr-FR"/>
        </w:rPr>
      </w:pPr>
      <w:r>
        <w:rPr>
          <w:lang w:val="fr-FR"/>
        </w:rPr>
        <w:lastRenderedPageBreak/>
        <w:t>n° de série</w:t>
      </w:r>
    </w:p>
    <w:p w:rsidR="008B00EF" w:rsidRDefault="008B00EF" w:rsidP="008B00EF">
      <w:pPr>
        <w:pStyle w:val="Puces1"/>
        <w:numPr>
          <w:ilvl w:val="1"/>
          <w:numId w:val="2"/>
        </w:numPr>
        <w:rPr>
          <w:lang w:val="fr-FR"/>
        </w:rPr>
      </w:pPr>
      <w:r>
        <w:rPr>
          <w:lang w:val="fr-FR"/>
        </w:rPr>
        <w:t>type</w:t>
      </w:r>
    </w:p>
    <w:p w:rsidR="008B00EF" w:rsidRDefault="008B00EF" w:rsidP="008B00EF">
      <w:pPr>
        <w:pStyle w:val="Puces1"/>
        <w:rPr>
          <w:lang w:val="fr-FR"/>
        </w:rPr>
      </w:pPr>
      <w:r>
        <w:rPr>
          <w:lang w:val="fr-FR"/>
        </w:rPr>
        <w:t>gamme</w:t>
      </w:r>
    </w:p>
    <w:p w:rsidR="008060C5" w:rsidRDefault="008060C5" w:rsidP="008B00EF">
      <w:pPr>
        <w:pStyle w:val="Puces1"/>
        <w:rPr>
          <w:lang w:val="fr-FR"/>
        </w:rPr>
      </w:pPr>
      <w:r>
        <w:rPr>
          <w:lang w:val="fr-FR"/>
        </w:rPr>
        <w:t xml:space="preserve">facteur de conversion, coefficients diverses </w:t>
      </w:r>
    </w:p>
    <w:p w:rsidR="008B00EF" w:rsidRDefault="000842CA" w:rsidP="008B00EF">
      <w:pPr>
        <w:pStyle w:val="Puces1"/>
        <w:rPr>
          <w:lang w:val="fr-FR"/>
        </w:rPr>
      </w:pPr>
      <w:r>
        <w:rPr>
          <w:lang w:val="fr-FR"/>
        </w:rPr>
        <w:t>hauteur prélèvement</w:t>
      </w:r>
    </w:p>
    <w:p w:rsidR="000842CA" w:rsidRDefault="000842CA" w:rsidP="008B00EF">
      <w:pPr>
        <w:pStyle w:val="Puces1"/>
        <w:rPr>
          <w:lang w:val="fr-FR"/>
        </w:rPr>
      </w:pPr>
      <w:r>
        <w:rPr>
          <w:lang w:val="fr-FR"/>
        </w:rPr>
        <w:t>…</w:t>
      </w:r>
    </w:p>
    <w:p w:rsidR="000842CA" w:rsidRPr="008B00EF" w:rsidRDefault="000842CA" w:rsidP="008B00EF">
      <w:pPr>
        <w:pStyle w:val="Puces1"/>
        <w:rPr>
          <w:lang w:val="fr-FR"/>
        </w:rPr>
      </w:pPr>
      <w:r>
        <w:rPr>
          <w:lang w:val="fr-FR"/>
        </w:rPr>
        <w:t>Métadonnées du site</w:t>
      </w:r>
    </w:p>
    <w:p w:rsidR="005F2698" w:rsidRDefault="00816ED7" w:rsidP="00816ED7">
      <w:pPr>
        <w:pStyle w:val="Titre2"/>
      </w:pPr>
      <w:r>
        <w:t>Présentation des données</w:t>
      </w:r>
    </w:p>
    <w:p w:rsidR="005F2698" w:rsidRDefault="00816ED7" w:rsidP="005F2698">
      <w:r>
        <w:t xml:space="preserve">Formats de présentation des données : </w:t>
      </w:r>
    </w:p>
    <w:p w:rsidR="00816ED7" w:rsidRDefault="00816ED7" w:rsidP="00816ED7">
      <w:pPr>
        <w:pStyle w:val="Puces1"/>
      </w:pPr>
      <w:r>
        <w:t>Par blocs de données comme le fichier iso actuel</w:t>
      </w:r>
    </w:p>
    <w:p w:rsidR="00816ED7" w:rsidRDefault="00816ED7" w:rsidP="00816ED7">
      <w:pPr>
        <w:pStyle w:val="Puces1"/>
      </w:pPr>
      <w:r>
        <w:t>Par lignes (trop volumineux a priori)</w:t>
      </w:r>
    </w:p>
    <w:p w:rsidR="00816ED7" w:rsidRDefault="00816ED7" w:rsidP="00816ED7">
      <w:pPr>
        <w:pStyle w:val="Puces1"/>
        <w:numPr>
          <w:ilvl w:val="0"/>
          <w:numId w:val="0"/>
        </w:numPr>
        <w:ind w:left="360" w:hanging="360"/>
      </w:pPr>
    </w:p>
    <w:p w:rsidR="00FC7589" w:rsidRDefault="00FC7589" w:rsidP="00816ED7">
      <w:pPr>
        <w:pStyle w:val="Puces1"/>
        <w:numPr>
          <w:ilvl w:val="0"/>
          <w:numId w:val="0"/>
        </w:numPr>
        <w:ind w:left="360" w:hanging="360"/>
      </w:pPr>
    </w:p>
    <w:p w:rsidR="00FC7589" w:rsidRDefault="00FC7589" w:rsidP="00816ED7">
      <w:pPr>
        <w:pStyle w:val="Puces1"/>
        <w:numPr>
          <w:ilvl w:val="0"/>
          <w:numId w:val="0"/>
        </w:numPr>
        <w:ind w:left="360" w:hanging="360"/>
      </w:pPr>
      <w:r>
        <w:t>Séparateur : ;</w:t>
      </w:r>
    </w:p>
    <w:p w:rsidR="00816ED7" w:rsidRDefault="00816ED7" w:rsidP="00816ED7">
      <w:pPr>
        <w:pStyle w:val="Puces1"/>
        <w:numPr>
          <w:ilvl w:val="0"/>
          <w:numId w:val="0"/>
        </w:numPr>
        <w:ind w:left="360" w:hanging="360"/>
      </w:pPr>
    </w:p>
    <w:p w:rsidR="00816ED7" w:rsidRDefault="00816ED7" w:rsidP="00816ED7">
      <w:pPr>
        <w:pStyle w:val="Puces1"/>
        <w:numPr>
          <w:ilvl w:val="0"/>
          <w:numId w:val="0"/>
        </w:numPr>
        <w:ind w:left="360" w:hanging="360"/>
      </w:pPr>
      <w:r>
        <w:t xml:space="preserve">Suggestion de format par bloc </w:t>
      </w:r>
    </w:p>
    <w:p w:rsidR="009D613E" w:rsidRDefault="009D613E" w:rsidP="00691D62">
      <w:pPr>
        <w:rPr>
          <w:i/>
          <w:color w:val="365F91" w:themeColor="accent1" w:themeShade="BF"/>
        </w:rPr>
      </w:pPr>
      <w:r w:rsidRPr="00691D62">
        <w:rPr>
          <w:i/>
          <w:color w:val="365F91" w:themeColor="accent1" w:themeShade="BF"/>
        </w:rPr>
        <w:t>Ligne d’entête</w:t>
      </w:r>
      <w:r w:rsidR="00691D62" w:rsidRPr="00691D62">
        <w:rPr>
          <w:i/>
          <w:color w:val="365F91" w:themeColor="accent1" w:themeShade="BF"/>
        </w:rPr>
        <w:t xml:space="preserve"> du fichier : </w:t>
      </w:r>
    </w:p>
    <w:p w:rsidR="00691D62" w:rsidRDefault="00691D62" w:rsidP="00691D62">
      <w:pPr>
        <w:pStyle w:val="Sansinterligne"/>
      </w:pPr>
      <w:r>
        <w:t xml:space="preserve">Les éléments constituant la ligne d’entête du fichier sont : </w:t>
      </w:r>
    </w:p>
    <w:p w:rsidR="00691D62" w:rsidRDefault="00691D62" w:rsidP="00691D62">
      <w:pPr>
        <w:pStyle w:val="Puces1"/>
      </w:pPr>
      <w:r w:rsidRPr="00691D62">
        <w:t>le</w:t>
      </w:r>
      <w:r>
        <w:t xml:space="preserve"> n</w:t>
      </w:r>
      <w:r w:rsidR="000726A8" w:rsidRPr="00691D62">
        <w:t>ombre</w:t>
      </w:r>
      <w:r w:rsidR="000726A8">
        <w:t xml:space="preserve"> de </w:t>
      </w:r>
      <w:r>
        <w:t xml:space="preserve">blocs de </w:t>
      </w:r>
      <w:r w:rsidR="000726A8">
        <w:t>mesures</w:t>
      </w:r>
      <w:r>
        <w:t xml:space="preserve"> </w:t>
      </w:r>
      <w:r w:rsidR="000726A8">
        <w:t xml:space="preserve"> </w:t>
      </w:r>
      <w:r>
        <w:t>présents dans le fichier,</w:t>
      </w:r>
    </w:p>
    <w:p w:rsidR="00691D62" w:rsidRDefault="00691D62" w:rsidP="00691D62">
      <w:pPr>
        <w:pStyle w:val="Puces1"/>
      </w:pPr>
      <w:r>
        <w:t>le n° du site de mesure,</w:t>
      </w:r>
    </w:p>
    <w:p w:rsidR="000726A8" w:rsidRDefault="00691D62" w:rsidP="00691D62">
      <w:pPr>
        <w:pStyle w:val="Puces1"/>
      </w:pPr>
      <w:r>
        <w:t xml:space="preserve">l’offset entre l’horodatage des données et l’heure TU au </w:t>
      </w:r>
      <w:r w:rsidR="0029765F">
        <w:t>HHMMSS</w:t>
      </w:r>
    </w:p>
    <w:p w:rsidR="00D22F79" w:rsidRDefault="00A01B14">
      <w:pPr>
        <w:pStyle w:val="Puces1"/>
      </w:pPr>
      <w:r>
        <w:t>la périodicité des mesures affichées dans le fichier au format HHMMSS</w:t>
      </w:r>
    </w:p>
    <w:p w:rsidR="00120BA1" w:rsidRPr="00120BA1" w:rsidRDefault="00120BA1" w:rsidP="00120BA1">
      <w:r w:rsidRPr="00120BA1">
        <w:t xml:space="preserve">Exemple : </w:t>
      </w:r>
    </w:p>
    <w:p w:rsidR="00120BA1" w:rsidRDefault="00120BA1" w:rsidP="00120BA1">
      <w:pPr>
        <w:pStyle w:val="Sansinterligne"/>
      </w:pPr>
      <w:r>
        <w:t xml:space="preserve">Fichier </w:t>
      </w:r>
      <w:r w:rsidR="00A01B14">
        <w:t xml:space="preserve">de données QH </w:t>
      </w:r>
      <w:r>
        <w:t>contenant 3 mesures, pour le site de mesure 99005, l’heure de la station est à l’heure TU.</w:t>
      </w:r>
    </w:p>
    <w:p w:rsidR="00120BA1" w:rsidRPr="00120BA1" w:rsidRDefault="00120BA1" w:rsidP="00120BA1">
      <w:pPr>
        <w:pStyle w:val="Sansinterligne"/>
        <w:rPr>
          <w:rFonts w:ascii="Courier New" w:hAnsi="Courier New" w:cs="Courier New"/>
        </w:rPr>
      </w:pPr>
      <w:r>
        <w:tab/>
      </w:r>
      <w:r w:rsidRPr="00120BA1">
        <w:rPr>
          <w:rFonts w:ascii="Courier New" w:hAnsi="Courier New" w:cs="Courier New"/>
        </w:rPr>
        <w:t>3|99005|0</w:t>
      </w:r>
      <w:r w:rsidR="00A01B14">
        <w:rPr>
          <w:rFonts w:ascii="Courier New" w:hAnsi="Courier New" w:cs="Courier New"/>
        </w:rPr>
        <w:t>|001500</w:t>
      </w:r>
      <w:r w:rsidRPr="00120BA1">
        <w:rPr>
          <w:rFonts w:ascii="Courier New" w:hAnsi="Courier New" w:cs="Courier New"/>
        </w:rPr>
        <w:t>&lt;fin de ligne&gt;</w:t>
      </w:r>
    </w:p>
    <w:p w:rsidR="00120BA1" w:rsidRDefault="00120BA1" w:rsidP="00120BA1">
      <w:pPr>
        <w:rPr>
          <w:i/>
          <w:color w:val="365F91" w:themeColor="accent1" w:themeShade="BF"/>
        </w:rPr>
      </w:pPr>
      <w:r>
        <w:rPr>
          <w:i/>
          <w:color w:val="365F91" w:themeColor="accent1" w:themeShade="BF"/>
        </w:rPr>
        <w:t>Bloc de mesure</w:t>
      </w:r>
      <w:r w:rsidRPr="00691D62">
        <w:rPr>
          <w:i/>
          <w:color w:val="365F91" w:themeColor="accent1" w:themeShade="BF"/>
        </w:rPr>
        <w:t xml:space="preserve"> : </w:t>
      </w:r>
    </w:p>
    <w:p w:rsidR="00120BA1" w:rsidRDefault="00120BA1" w:rsidP="00120BA1">
      <w:pPr>
        <w:pStyle w:val="Sansinterligne"/>
      </w:pPr>
      <w:r>
        <w:t xml:space="preserve">Les éléments constituant la ligne d’entête d’un bloc mesure sont : </w:t>
      </w:r>
    </w:p>
    <w:p w:rsidR="00120BA1" w:rsidRDefault="00120BA1" w:rsidP="00120BA1">
      <w:pPr>
        <w:pStyle w:val="Puces1"/>
      </w:pPr>
      <w:r>
        <w:t>le numéro de la mesure en station,</w:t>
      </w:r>
    </w:p>
    <w:p w:rsidR="00120BA1" w:rsidRDefault="00120BA1" w:rsidP="00120BA1">
      <w:pPr>
        <w:pStyle w:val="Puces1"/>
      </w:pPr>
      <w:r>
        <w:t>l’unité des données présentes dans le fichier,</w:t>
      </w:r>
    </w:p>
    <w:p w:rsidR="00120BA1" w:rsidRDefault="00120BA1" w:rsidP="00120BA1">
      <w:pPr>
        <w:pStyle w:val="Puces1"/>
      </w:pPr>
      <w:r>
        <w:t xml:space="preserve">la date et horodatage de la première donnée présente dans le bloc au format AAMMJJHHMMSS </w:t>
      </w:r>
    </w:p>
    <w:p w:rsidR="00120BA1" w:rsidRDefault="00075982" w:rsidP="00120BA1">
      <w:pPr>
        <w:pStyle w:val="Puces1"/>
      </w:pPr>
      <w:r w:rsidRPr="00075982">
        <w:rPr>
          <w:highlight w:val="magenta"/>
        </w:rPr>
        <w:t>le nombre de lignes de données pour le bloc</w:t>
      </w:r>
      <w:r w:rsidR="00120BA1">
        <w:t>.</w:t>
      </w:r>
    </w:p>
    <w:p w:rsidR="00120BA1" w:rsidRPr="00120BA1" w:rsidRDefault="00120BA1" w:rsidP="00120BA1">
      <w:r w:rsidRPr="00120BA1">
        <w:t xml:space="preserve">Exemple : </w:t>
      </w:r>
    </w:p>
    <w:p w:rsidR="000C5058" w:rsidRDefault="00120BA1" w:rsidP="00120BA1">
      <w:pPr>
        <w:pStyle w:val="Sansinterligne"/>
        <w:rPr>
          <w:lang w:val="fr-CI"/>
        </w:rPr>
      </w:pPr>
      <w:r>
        <w:rPr>
          <w:lang w:val="fr-CI"/>
        </w:rPr>
        <w:t>Entête du bloc de la mesure n°</w:t>
      </w:r>
      <w:r w:rsidR="000C5058">
        <w:rPr>
          <w:lang w:val="fr-CI"/>
        </w:rPr>
        <w:t xml:space="preserve">10, mesurée en </w:t>
      </w:r>
      <w:proofErr w:type="spellStart"/>
      <w:r w:rsidR="000C5058">
        <w:rPr>
          <w:lang w:val="fr-CI"/>
        </w:rPr>
        <w:t>ppb</w:t>
      </w:r>
      <w:proofErr w:type="spellEnd"/>
      <w:r>
        <w:rPr>
          <w:lang w:val="fr-CI"/>
        </w:rPr>
        <w:t xml:space="preserve">, contenant une heure de données 10s à partir </w:t>
      </w:r>
      <w:r w:rsidR="000C5058">
        <w:rPr>
          <w:lang w:val="fr-CI"/>
        </w:rPr>
        <w:t>de 15h30 pour la journée du 12/11/2015 :</w:t>
      </w:r>
    </w:p>
    <w:p w:rsidR="00120BA1" w:rsidRPr="00120BA1" w:rsidRDefault="00120BA1" w:rsidP="00120BA1">
      <w:pPr>
        <w:pStyle w:val="Sansinterligne"/>
        <w:rPr>
          <w:rFonts w:ascii="Courier New" w:hAnsi="Courier New" w:cs="Courier New"/>
        </w:rPr>
      </w:pPr>
      <w:r>
        <w:tab/>
      </w:r>
      <w:r w:rsidR="000C5058">
        <w:rPr>
          <w:rFonts w:ascii="Courier New" w:hAnsi="Courier New" w:cs="Courier New"/>
        </w:rPr>
        <w:t>10</w:t>
      </w:r>
      <w:r w:rsidRPr="00120BA1">
        <w:rPr>
          <w:rFonts w:ascii="Courier New" w:hAnsi="Courier New" w:cs="Courier New"/>
        </w:rPr>
        <w:t>|</w:t>
      </w:r>
      <w:proofErr w:type="spellStart"/>
      <w:r w:rsidR="000C5058">
        <w:rPr>
          <w:rFonts w:ascii="Courier New" w:hAnsi="Courier New" w:cs="Courier New"/>
        </w:rPr>
        <w:t>ppb</w:t>
      </w:r>
      <w:proofErr w:type="spellEnd"/>
      <w:r w:rsidR="000C5058">
        <w:rPr>
          <w:rFonts w:ascii="Courier New" w:hAnsi="Courier New" w:cs="Courier New"/>
        </w:rPr>
        <w:t>|15111215300</w:t>
      </w:r>
      <w:r w:rsidRPr="00120BA1">
        <w:rPr>
          <w:rFonts w:ascii="Courier New" w:hAnsi="Courier New" w:cs="Courier New"/>
        </w:rPr>
        <w:t>0</w:t>
      </w:r>
      <w:r w:rsidR="000C5058">
        <w:rPr>
          <w:rFonts w:ascii="Courier New" w:hAnsi="Courier New" w:cs="Courier New"/>
        </w:rPr>
        <w:t>|360</w:t>
      </w:r>
      <w:r w:rsidRPr="00120BA1">
        <w:rPr>
          <w:rFonts w:ascii="Courier New" w:hAnsi="Courier New" w:cs="Courier New"/>
        </w:rPr>
        <w:t>&lt;fin de ligne&gt;</w:t>
      </w:r>
    </w:p>
    <w:p w:rsidR="00A01B14" w:rsidRDefault="00A01B14" w:rsidP="000726A8">
      <w:pPr>
        <w:pStyle w:val="Sansinterligne"/>
      </w:pPr>
    </w:p>
    <w:p w:rsidR="00203F0D" w:rsidRDefault="008727E7" w:rsidP="007D6F3B">
      <w:r>
        <w:t xml:space="preserve">Si problème de </w:t>
      </w:r>
      <w:proofErr w:type="spellStart"/>
      <w:r>
        <w:t>com</w:t>
      </w:r>
      <w:proofErr w:type="spellEnd"/>
      <w:r>
        <w:t xml:space="preserve"> : </w:t>
      </w:r>
    </w:p>
    <w:p w:rsidR="008727E7" w:rsidRDefault="008727E7" w:rsidP="008727E7">
      <w:pPr>
        <w:pStyle w:val="Puces1"/>
      </w:pPr>
      <w:proofErr w:type="spellStart"/>
      <w:r>
        <w:lastRenderedPageBreak/>
        <w:t>iseo</w:t>
      </w:r>
      <w:proofErr w:type="spellEnd"/>
      <w:r>
        <w:t> : code D et 0</w:t>
      </w:r>
    </w:p>
    <w:p w:rsidR="008727E7" w:rsidRDefault="008727E7" w:rsidP="008727E7">
      <w:pPr>
        <w:pStyle w:val="Puces1"/>
      </w:pPr>
      <w:proofErr w:type="spellStart"/>
      <w:r>
        <w:t>fde</w:t>
      </w:r>
      <w:proofErr w:type="spellEnd"/>
      <w:r>
        <w:t> : code N</w:t>
      </w:r>
    </w:p>
    <w:p w:rsidR="008727E7" w:rsidRDefault="008727E7" w:rsidP="008727E7">
      <w:pPr>
        <w:pStyle w:val="Puces1"/>
      </w:pPr>
      <w:r>
        <w:t xml:space="preserve">si station </w:t>
      </w:r>
      <w:proofErr w:type="spellStart"/>
      <w:r>
        <w:t>fde</w:t>
      </w:r>
      <w:proofErr w:type="spellEnd"/>
      <w:r>
        <w:t xml:space="preserve"> éteinte : pas de données, rien du tout dans le fichier ISO</w:t>
      </w: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  <w:proofErr w:type="gramStart"/>
      <w:r>
        <w:t>quid</w:t>
      </w:r>
      <w:proofErr w:type="gramEnd"/>
      <w:r>
        <w:t xml:space="preserve"> si il manque des données au milieu de la journée ?</w:t>
      </w: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p w:rsidR="008727E7" w:rsidRDefault="008727E7" w:rsidP="008727E7">
      <w:pPr>
        <w:pStyle w:val="Puces1"/>
        <w:numPr>
          <w:ilvl w:val="0"/>
          <w:numId w:val="0"/>
        </w:numPr>
        <w:ind w:left="360" w:hanging="360"/>
      </w:pPr>
    </w:p>
    <w:sectPr w:rsidR="008727E7" w:rsidSect="003A6C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2" w:right="1417" w:bottom="1417" w:left="1417" w:header="850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750C67" w15:done="0"/>
  <w15:commentEx w15:paraId="25698CFB" w15:done="0"/>
  <w15:commentEx w15:paraId="5D52508D" w15:done="0"/>
  <w15:commentEx w15:paraId="39E90E9F" w15:done="0"/>
  <w15:commentEx w15:paraId="3CE2C06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4D7" w:rsidRDefault="006E54D7" w:rsidP="007E1BA3">
      <w:r>
        <w:separator/>
      </w:r>
    </w:p>
  </w:endnote>
  <w:endnote w:type="continuationSeparator" w:id="0">
    <w:p w:rsidR="006E54D7" w:rsidRDefault="006E54D7" w:rsidP="007E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27441"/>
      <w:docPartObj>
        <w:docPartGallery w:val="Page Numbers (Bottom of Page)"/>
        <w:docPartUnique/>
      </w:docPartObj>
    </w:sdtPr>
    <w:sdtContent>
      <w:p w:rsidR="004E4E77" w:rsidRDefault="003F2F9E" w:rsidP="007E1BA3">
        <w:pPr>
          <w:pStyle w:val="Pieddepage"/>
        </w:pPr>
        <w:fldSimple w:instr=" PAGE   \* MERGEFORMAT ">
          <w:r w:rsidR="00FC7589">
            <w:rPr>
              <w:noProof/>
            </w:rPr>
            <w:t>3</w:t>
          </w:r>
        </w:fldSimple>
      </w:p>
    </w:sdtContent>
  </w:sdt>
  <w:p w:rsidR="004E4E77" w:rsidRDefault="004E4E77" w:rsidP="007E1BA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77" w:rsidRDefault="004E4E77" w:rsidP="007E1BA3">
    <w:pPr>
      <w:pStyle w:val="Pieddepage"/>
    </w:pPr>
    <w:r w:rsidRPr="0075714D">
      <w:rPr>
        <w:noProof/>
        <w:lang w:val="fr-FR" w:bidi="ar-SA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4403774</wp:posOffset>
          </wp:positionH>
          <wp:positionV relativeFrom="paragraph">
            <wp:posOffset>-252367</wp:posOffset>
          </wp:positionV>
          <wp:extent cx="2272888" cy="700644"/>
          <wp:effectExtent l="19050" t="0" r="0" b="0"/>
          <wp:wrapNone/>
          <wp:docPr id="3" name="Image 0" descr="3logos_et_bestLineLcsq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logos_et_bestLineLcsq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Ref</w:t>
    </w:r>
    <w:proofErr w:type="spellEnd"/>
    <w:r>
      <w:t xml:space="preserve"> 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4D7" w:rsidRDefault="006E54D7" w:rsidP="007E1BA3">
      <w:r>
        <w:separator/>
      </w:r>
    </w:p>
  </w:footnote>
  <w:footnote w:type="continuationSeparator" w:id="0">
    <w:p w:rsidR="006E54D7" w:rsidRDefault="006E54D7" w:rsidP="007E1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77" w:rsidRDefault="004E4E77" w:rsidP="007E1BA3">
    <w:pPr>
      <w:pStyle w:val="En-tte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77" w:rsidRDefault="004E4E77" w:rsidP="007E1BA3">
    <w:pPr>
      <w:pStyle w:val="En-tte"/>
    </w:pPr>
    <w:r w:rsidRPr="0075714D">
      <w:rPr>
        <w:noProof/>
        <w:lang w:val="fr-F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-71120</wp:posOffset>
          </wp:positionV>
          <wp:extent cx="7724140" cy="1511300"/>
          <wp:effectExtent l="19050" t="0" r="0" b="0"/>
          <wp:wrapSquare wrapText="bothSides"/>
          <wp:docPr id="2" name="Image 1" descr="noteTechnique_annuel2013_11avril2014_v2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Technique_annuel2013_11avril2014_v2_01.jpg"/>
                  <pic:cNvPicPr/>
                </pic:nvPicPr>
                <pic:blipFill>
                  <a:blip r:embed="rId1"/>
                  <a:srcRect t="19791" b="28642"/>
                  <a:stretch>
                    <a:fillRect/>
                  </a:stretch>
                </pic:blipFill>
                <pic:spPr>
                  <a:xfrm>
                    <a:off x="0" y="0"/>
                    <a:ext cx="772414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083"/>
    <w:multiLevelType w:val="singleLevel"/>
    <w:tmpl w:val="3B126A2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CFF54B3"/>
    <w:multiLevelType w:val="singleLevel"/>
    <w:tmpl w:val="45461DBE"/>
    <w:lvl w:ilvl="0">
      <w:start w:val="100"/>
      <w:numFmt w:val="decimal"/>
      <w:lvlText w:val="%1"/>
      <w:lvlJc w:val="right"/>
      <w:pPr>
        <w:tabs>
          <w:tab w:val="num" w:pos="984"/>
        </w:tabs>
        <w:ind w:left="984" w:hanging="696"/>
      </w:pPr>
      <w:rPr>
        <w:rFonts w:hint="default"/>
      </w:rPr>
    </w:lvl>
  </w:abstractNum>
  <w:abstractNum w:abstractNumId="2">
    <w:nsid w:val="109F5EEC"/>
    <w:multiLevelType w:val="hybridMultilevel"/>
    <w:tmpl w:val="B8B6B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08EC"/>
    <w:multiLevelType w:val="hybridMultilevel"/>
    <w:tmpl w:val="5E72C818"/>
    <w:lvl w:ilvl="0" w:tplc="D6CE475E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F3592"/>
    <w:multiLevelType w:val="singleLevel"/>
    <w:tmpl w:val="0D68AD34"/>
    <w:lvl w:ilvl="0">
      <w:start w:val="200"/>
      <w:numFmt w:val="decimal"/>
      <w:lvlText w:val="%1"/>
      <w:lvlJc w:val="right"/>
      <w:pPr>
        <w:tabs>
          <w:tab w:val="num" w:pos="984"/>
        </w:tabs>
        <w:ind w:left="984" w:hanging="696"/>
      </w:pPr>
      <w:rPr>
        <w:rFonts w:hint="default"/>
      </w:rPr>
    </w:lvl>
  </w:abstractNum>
  <w:abstractNum w:abstractNumId="5">
    <w:nsid w:val="2DA25680"/>
    <w:multiLevelType w:val="singleLevel"/>
    <w:tmpl w:val="88BE6460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39F12490"/>
    <w:multiLevelType w:val="hybridMultilevel"/>
    <w:tmpl w:val="DC040CCC"/>
    <w:lvl w:ilvl="0" w:tplc="1FD0D45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B4157"/>
    <w:multiLevelType w:val="hybridMultilevel"/>
    <w:tmpl w:val="B5BC8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016CB"/>
    <w:multiLevelType w:val="hybridMultilevel"/>
    <w:tmpl w:val="3B92DCA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19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407307"/>
    <w:multiLevelType w:val="hybridMultilevel"/>
    <w:tmpl w:val="8C7A8C32"/>
    <w:lvl w:ilvl="0" w:tplc="CC64BD36">
      <w:start w:val="1"/>
      <w:numFmt w:val="bullet"/>
      <w:pStyle w:val="Puce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C72E25"/>
    <w:multiLevelType w:val="multilevel"/>
    <w:tmpl w:val="C7186B0E"/>
    <w:lvl w:ilvl="0">
      <w:start w:val="1"/>
      <w:numFmt w:val="upperRoman"/>
      <w:pStyle w:val="Titre1"/>
      <w:lvlText w:val="%1."/>
      <w:lvlJc w:val="left"/>
      <w:pPr>
        <w:tabs>
          <w:tab w:val="num" w:pos="539"/>
        </w:tabs>
        <w:ind w:left="142" w:firstLine="0"/>
      </w:pPr>
      <w:rPr>
        <w:rFonts w:ascii="Century" w:hAnsi="Century" w:hint="default"/>
        <w:b w:val="0"/>
        <w:i w:val="0"/>
        <w:color w:val="17365D" w:themeColor="text2" w:themeShade="BF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681"/>
        </w:tabs>
        <w:ind w:left="284" w:firstLine="0"/>
      </w:pPr>
      <w:rPr>
        <w:rFonts w:ascii="Century" w:hAnsi="Century" w:hint="default"/>
        <w:b w:val="0"/>
        <w:i w:val="0"/>
        <w:color w:val="215868" w:themeColor="accent5" w:themeShade="80"/>
        <w:sz w:val="26"/>
      </w:rPr>
    </w:lvl>
    <w:lvl w:ilvl="2">
      <w:start w:val="1"/>
      <w:numFmt w:val="decimal"/>
      <w:pStyle w:val="Titre3"/>
      <w:lvlText w:val="%3."/>
      <w:lvlJc w:val="left"/>
      <w:pPr>
        <w:tabs>
          <w:tab w:val="num" w:pos="965"/>
        </w:tabs>
        <w:ind w:left="568" w:firstLine="0"/>
      </w:pPr>
      <w:rPr>
        <w:rFonts w:ascii="Century" w:hAnsi="Century" w:hint="default"/>
        <w:b w:val="0"/>
        <w:i w:val="0"/>
        <w:color w:val="365F91" w:themeColor="accent1" w:themeShade="BF"/>
        <w:sz w:val="24"/>
      </w:rPr>
    </w:lvl>
    <w:lvl w:ilvl="3">
      <w:start w:val="1"/>
      <w:numFmt w:val="lowerLetter"/>
      <w:pStyle w:val="Titre4"/>
      <w:lvlText w:val="%4"/>
      <w:lvlJc w:val="left"/>
      <w:pPr>
        <w:tabs>
          <w:tab w:val="num" w:pos="1249"/>
        </w:tabs>
        <w:ind w:left="852" w:firstLine="0"/>
      </w:pPr>
      <w:rPr>
        <w:rFonts w:ascii="Century" w:hAnsi="Century" w:hint="default"/>
        <w:b w:val="0"/>
        <w:i w:val="0"/>
        <w:color w:val="auto"/>
        <w:sz w:val="22"/>
      </w:rPr>
    </w:lvl>
    <w:lvl w:ilvl="4">
      <w:start w:val="1"/>
      <w:numFmt w:val="decimal"/>
      <w:pStyle w:val="Titre5"/>
      <w:lvlText w:val="(%5)"/>
      <w:lvlJc w:val="left"/>
      <w:pPr>
        <w:tabs>
          <w:tab w:val="num" w:pos="1533"/>
        </w:tabs>
        <w:ind w:left="1136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817"/>
        </w:tabs>
        <w:ind w:left="142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2101"/>
        </w:tabs>
        <w:ind w:left="1704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2385"/>
        </w:tabs>
        <w:ind w:left="1988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2669"/>
        </w:tabs>
        <w:ind w:left="2272" w:firstLine="0"/>
      </w:pPr>
      <w:rPr>
        <w:rFonts w:hint="default"/>
      </w:rPr>
    </w:lvl>
  </w:abstractNum>
  <w:abstractNum w:abstractNumId="11">
    <w:nsid w:val="54EA4E41"/>
    <w:multiLevelType w:val="hybridMultilevel"/>
    <w:tmpl w:val="9326A20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19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C16575"/>
    <w:multiLevelType w:val="hybridMultilevel"/>
    <w:tmpl w:val="8C6C84EC"/>
    <w:lvl w:ilvl="0" w:tplc="E774DE9E">
      <w:start w:val="1"/>
      <w:numFmt w:val="bullet"/>
      <w:pStyle w:val="Puce2"/>
      <w:lvlText w:val="o"/>
      <w:lvlJc w:val="left"/>
      <w:pPr>
        <w:ind w:left="1080" w:hanging="360"/>
      </w:pPr>
      <w:rPr>
        <w:rFonts w:ascii="Courier New" w:hAnsi="Courier New" w:cs="Courier New" w:hint="default"/>
        <w:caps w:val="0"/>
        <w:outline w:val="0"/>
        <w:shadow w:val="0"/>
        <w:emboss w:val="0"/>
        <w:imprint w:val="0"/>
        <w:vanish w:val="0"/>
        <w:color w:val="333333"/>
        <w:vertAlign w:val="baseline"/>
      </w:rPr>
    </w:lvl>
    <w:lvl w:ilvl="1" w:tplc="040C0019">
      <w:numFmt w:val="bullet"/>
      <w:lvlText w:val="-"/>
      <w:lvlJc w:val="left"/>
      <w:pPr>
        <w:tabs>
          <w:tab w:val="num" w:pos="1765"/>
        </w:tabs>
        <w:ind w:left="1765" w:hanging="705"/>
      </w:pPr>
      <w:rPr>
        <w:rFonts w:ascii="Century Gothic" w:eastAsia="Times New Roman" w:hAnsi="Century Gothic" w:cs="Times New Roman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3">
    <w:nsid w:val="66587EDF"/>
    <w:multiLevelType w:val="hybridMultilevel"/>
    <w:tmpl w:val="F1FE4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95A2F"/>
    <w:multiLevelType w:val="hybridMultilevel"/>
    <w:tmpl w:val="0BB2FB0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19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6B6788"/>
    <w:multiLevelType w:val="hybridMultilevel"/>
    <w:tmpl w:val="B7DC2ABA"/>
    <w:lvl w:ilvl="0" w:tplc="DB9EC3E4">
      <w:start w:val="1990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311D1"/>
    <w:multiLevelType w:val="singleLevel"/>
    <w:tmpl w:val="90BE3DC4"/>
    <w:lvl w:ilvl="0">
      <w:numFmt w:val="decimal"/>
      <w:lvlText w:val="0%1"/>
      <w:lvlJc w:val="right"/>
      <w:pPr>
        <w:tabs>
          <w:tab w:val="num" w:pos="984"/>
        </w:tabs>
        <w:ind w:left="984" w:hanging="696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1"/>
  </w:num>
  <w:num w:numId="10">
    <w:abstractNumId w:val="0"/>
  </w:num>
  <w:num w:numId="11">
    <w:abstractNumId w:val="5"/>
  </w:num>
  <w:num w:numId="12">
    <w:abstractNumId w:val="16"/>
  </w:num>
  <w:num w:numId="13">
    <w:abstractNumId w:val="1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2"/>
  </w:num>
  <w:num w:numId="19">
    <w:abstractNumId w:val="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B-1001842">
    <w15:presenceInfo w15:providerId="None" w15:userId="LB-10018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5415"/>
    <w:rsid w:val="00000E5E"/>
    <w:rsid w:val="000010C8"/>
    <w:rsid w:val="000038BB"/>
    <w:rsid w:val="00006F5F"/>
    <w:rsid w:val="0000724F"/>
    <w:rsid w:val="00007DB6"/>
    <w:rsid w:val="00011C47"/>
    <w:rsid w:val="00012828"/>
    <w:rsid w:val="00013BAE"/>
    <w:rsid w:val="00014BCC"/>
    <w:rsid w:val="000176ED"/>
    <w:rsid w:val="00020EFE"/>
    <w:rsid w:val="000215E4"/>
    <w:rsid w:val="0002189F"/>
    <w:rsid w:val="00026B39"/>
    <w:rsid w:val="000271AC"/>
    <w:rsid w:val="00027E64"/>
    <w:rsid w:val="0003002C"/>
    <w:rsid w:val="00032300"/>
    <w:rsid w:val="00032C27"/>
    <w:rsid w:val="000376A4"/>
    <w:rsid w:val="00037A2C"/>
    <w:rsid w:val="00040012"/>
    <w:rsid w:val="00041CEB"/>
    <w:rsid w:val="00043421"/>
    <w:rsid w:val="000438CC"/>
    <w:rsid w:val="0004489E"/>
    <w:rsid w:val="00044CAA"/>
    <w:rsid w:val="00046CD6"/>
    <w:rsid w:val="00046CEA"/>
    <w:rsid w:val="00046CEC"/>
    <w:rsid w:val="00051BF1"/>
    <w:rsid w:val="00054078"/>
    <w:rsid w:val="00054125"/>
    <w:rsid w:val="000546B0"/>
    <w:rsid w:val="000546D4"/>
    <w:rsid w:val="000579B7"/>
    <w:rsid w:val="00061AC2"/>
    <w:rsid w:val="00064B65"/>
    <w:rsid w:val="00065762"/>
    <w:rsid w:val="000670F3"/>
    <w:rsid w:val="000723C7"/>
    <w:rsid w:val="00072576"/>
    <w:rsid w:val="000726A8"/>
    <w:rsid w:val="000746B4"/>
    <w:rsid w:val="00074AA0"/>
    <w:rsid w:val="00074BCD"/>
    <w:rsid w:val="0007514B"/>
    <w:rsid w:val="00075982"/>
    <w:rsid w:val="00076329"/>
    <w:rsid w:val="00080C48"/>
    <w:rsid w:val="000824B3"/>
    <w:rsid w:val="00083309"/>
    <w:rsid w:val="00083D90"/>
    <w:rsid w:val="000842CA"/>
    <w:rsid w:val="00084B7D"/>
    <w:rsid w:val="0009044F"/>
    <w:rsid w:val="00091F9C"/>
    <w:rsid w:val="00094C27"/>
    <w:rsid w:val="000952EC"/>
    <w:rsid w:val="00095D40"/>
    <w:rsid w:val="000968C6"/>
    <w:rsid w:val="000968C9"/>
    <w:rsid w:val="00096FA4"/>
    <w:rsid w:val="000A0290"/>
    <w:rsid w:val="000A2F05"/>
    <w:rsid w:val="000A5774"/>
    <w:rsid w:val="000A61EB"/>
    <w:rsid w:val="000B027A"/>
    <w:rsid w:val="000B0371"/>
    <w:rsid w:val="000B0C1E"/>
    <w:rsid w:val="000B1DCB"/>
    <w:rsid w:val="000B28D9"/>
    <w:rsid w:val="000B351A"/>
    <w:rsid w:val="000B4901"/>
    <w:rsid w:val="000B49D4"/>
    <w:rsid w:val="000B5B00"/>
    <w:rsid w:val="000B5C05"/>
    <w:rsid w:val="000C1EC9"/>
    <w:rsid w:val="000C395B"/>
    <w:rsid w:val="000C4C24"/>
    <w:rsid w:val="000C5058"/>
    <w:rsid w:val="000C7212"/>
    <w:rsid w:val="000D01EA"/>
    <w:rsid w:val="000D08CD"/>
    <w:rsid w:val="000D3F21"/>
    <w:rsid w:val="000D4D5E"/>
    <w:rsid w:val="000D64BE"/>
    <w:rsid w:val="000E175D"/>
    <w:rsid w:val="000E2C86"/>
    <w:rsid w:val="000E3313"/>
    <w:rsid w:val="000E3895"/>
    <w:rsid w:val="000E4227"/>
    <w:rsid w:val="000E6A84"/>
    <w:rsid w:val="000E6BD8"/>
    <w:rsid w:val="000E7B74"/>
    <w:rsid w:val="000F11C5"/>
    <w:rsid w:val="000F19B3"/>
    <w:rsid w:val="000F2125"/>
    <w:rsid w:val="000F2BAE"/>
    <w:rsid w:val="000F630B"/>
    <w:rsid w:val="001040C7"/>
    <w:rsid w:val="00106298"/>
    <w:rsid w:val="00106632"/>
    <w:rsid w:val="001079EB"/>
    <w:rsid w:val="0011171D"/>
    <w:rsid w:val="001137DA"/>
    <w:rsid w:val="001144E4"/>
    <w:rsid w:val="001164E5"/>
    <w:rsid w:val="001179A6"/>
    <w:rsid w:val="00120562"/>
    <w:rsid w:val="00120BA1"/>
    <w:rsid w:val="00120E43"/>
    <w:rsid w:val="00121796"/>
    <w:rsid w:val="00124B6E"/>
    <w:rsid w:val="00127340"/>
    <w:rsid w:val="00127892"/>
    <w:rsid w:val="001308CF"/>
    <w:rsid w:val="001314D5"/>
    <w:rsid w:val="0013215F"/>
    <w:rsid w:val="001334AC"/>
    <w:rsid w:val="0013578A"/>
    <w:rsid w:val="00135EE3"/>
    <w:rsid w:val="001365DD"/>
    <w:rsid w:val="0013699C"/>
    <w:rsid w:val="00137265"/>
    <w:rsid w:val="0014027D"/>
    <w:rsid w:val="00140681"/>
    <w:rsid w:val="00140812"/>
    <w:rsid w:val="00142FDF"/>
    <w:rsid w:val="001463CD"/>
    <w:rsid w:val="00146DE1"/>
    <w:rsid w:val="00152DC4"/>
    <w:rsid w:val="00154DFE"/>
    <w:rsid w:val="00156056"/>
    <w:rsid w:val="00162587"/>
    <w:rsid w:val="00163084"/>
    <w:rsid w:val="00165336"/>
    <w:rsid w:val="00166D2D"/>
    <w:rsid w:val="001670DB"/>
    <w:rsid w:val="001677C6"/>
    <w:rsid w:val="00172045"/>
    <w:rsid w:val="00172462"/>
    <w:rsid w:val="001747FD"/>
    <w:rsid w:val="00176814"/>
    <w:rsid w:val="00180593"/>
    <w:rsid w:val="00180781"/>
    <w:rsid w:val="00181E1D"/>
    <w:rsid w:val="00184A80"/>
    <w:rsid w:val="00184F0D"/>
    <w:rsid w:val="00186FF9"/>
    <w:rsid w:val="00190012"/>
    <w:rsid w:val="00190FC5"/>
    <w:rsid w:val="00191EDE"/>
    <w:rsid w:val="0019240E"/>
    <w:rsid w:val="001952C1"/>
    <w:rsid w:val="00195A57"/>
    <w:rsid w:val="00196A8B"/>
    <w:rsid w:val="00196F85"/>
    <w:rsid w:val="001A0ED8"/>
    <w:rsid w:val="001A1C77"/>
    <w:rsid w:val="001A4176"/>
    <w:rsid w:val="001A5A06"/>
    <w:rsid w:val="001A5E10"/>
    <w:rsid w:val="001A6312"/>
    <w:rsid w:val="001A6373"/>
    <w:rsid w:val="001A77CF"/>
    <w:rsid w:val="001B0AE9"/>
    <w:rsid w:val="001B223E"/>
    <w:rsid w:val="001B36F7"/>
    <w:rsid w:val="001B7932"/>
    <w:rsid w:val="001C014A"/>
    <w:rsid w:val="001C0B73"/>
    <w:rsid w:val="001C2711"/>
    <w:rsid w:val="001C39A5"/>
    <w:rsid w:val="001C4198"/>
    <w:rsid w:val="001C5937"/>
    <w:rsid w:val="001C6134"/>
    <w:rsid w:val="001C6AF8"/>
    <w:rsid w:val="001D22B3"/>
    <w:rsid w:val="001D55B6"/>
    <w:rsid w:val="001D62D4"/>
    <w:rsid w:val="001D6CD1"/>
    <w:rsid w:val="001D7CD4"/>
    <w:rsid w:val="001D7F2B"/>
    <w:rsid w:val="001E126B"/>
    <w:rsid w:val="001E1C16"/>
    <w:rsid w:val="001E2190"/>
    <w:rsid w:val="001E2646"/>
    <w:rsid w:val="001E36FB"/>
    <w:rsid w:val="001E7307"/>
    <w:rsid w:val="001F098C"/>
    <w:rsid w:val="001F12E5"/>
    <w:rsid w:val="001F1780"/>
    <w:rsid w:val="001F345B"/>
    <w:rsid w:val="001F6671"/>
    <w:rsid w:val="00201B6A"/>
    <w:rsid w:val="0020327E"/>
    <w:rsid w:val="002035AA"/>
    <w:rsid w:val="00203915"/>
    <w:rsid w:val="00203F0D"/>
    <w:rsid w:val="00207C5C"/>
    <w:rsid w:val="002162EE"/>
    <w:rsid w:val="00217384"/>
    <w:rsid w:val="00221543"/>
    <w:rsid w:val="00221EFC"/>
    <w:rsid w:val="0022254F"/>
    <w:rsid w:val="002257EE"/>
    <w:rsid w:val="00234846"/>
    <w:rsid w:val="002361A2"/>
    <w:rsid w:val="0023670E"/>
    <w:rsid w:val="00236AAF"/>
    <w:rsid w:val="00240247"/>
    <w:rsid w:val="00243758"/>
    <w:rsid w:val="00250BCA"/>
    <w:rsid w:val="002512C9"/>
    <w:rsid w:val="002516E4"/>
    <w:rsid w:val="00251972"/>
    <w:rsid w:val="00254059"/>
    <w:rsid w:val="00255A9E"/>
    <w:rsid w:val="002564AC"/>
    <w:rsid w:val="00263F10"/>
    <w:rsid w:val="002647E9"/>
    <w:rsid w:val="002668B5"/>
    <w:rsid w:val="00266FF4"/>
    <w:rsid w:val="002712CF"/>
    <w:rsid w:val="00272BA5"/>
    <w:rsid w:val="002739C8"/>
    <w:rsid w:val="00274E10"/>
    <w:rsid w:val="00281BE5"/>
    <w:rsid w:val="00281D2A"/>
    <w:rsid w:val="00282C33"/>
    <w:rsid w:val="0028479E"/>
    <w:rsid w:val="002855F8"/>
    <w:rsid w:val="00286E39"/>
    <w:rsid w:val="00287459"/>
    <w:rsid w:val="002878BB"/>
    <w:rsid w:val="00290D15"/>
    <w:rsid w:val="00290D30"/>
    <w:rsid w:val="002923A3"/>
    <w:rsid w:val="00294EBF"/>
    <w:rsid w:val="00296831"/>
    <w:rsid w:val="0029765F"/>
    <w:rsid w:val="002A2913"/>
    <w:rsid w:val="002A5422"/>
    <w:rsid w:val="002A5E78"/>
    <w:rsid w:val="002A742C"/>
    <w:rsid w:val="002B06EB"/>
    <w:rsid w:val="002B082A"/>
    <w:rsid w:val="002B1098"/>
    <w:rsid w:val="002B2134"/>
    <w:rsid w:val="002B215B"/>
    <w:rsid w:val="002B2267"/>
    <w:rsid w:val="002B2FB2"/>
    <w:rsid w:val="002B3E25"/>
    <w:rsid w:val="002B411B"/>
    <w:rsid w:val="002B4A9C"/>
    <w:rsid w:val="002B5516"/>
    <w:rsid w:val="002B6524"/>
    <w:rsid w:val="002B682B"/>
    <w:rsid w:val="002B7CBD"/>
    <w:rsid w:val="002C3277"/>
    <w:rsid w:val="002C3827"/>
    <w:rsid w:val="002C5F94"/>
    <w:rsid w:val="002D4912"/>
    <w:rsid w:val="002D663A"/>
    <w:rsid w:val="002D6B05"/>
    <w:rsid w:val="002E1E57"/>
    <w:rsid w:val="002E2766"/>
    <w:rsid w:val="002E3183"/>
    <w:rsid w:val="002E4903"/>
    <w:rsid w:val="002E60EB"/>
    <w:rsid w:val="002E6B08"/>
    <w:rsid w:val="002E6C54"/>
    <w:rsid w:val="002E7705"/>
    <w:rsid w:val="002F13A4"/>
    <w:rsid w:val="00300AA8"/>
    <w:rsid w:val="00301D87"/>
    <w:rsid w:val="00302AAB"/>
    <w:rsid w:val="00302D05"/>
    <w:rsid w:val="00303C13"/>
    <w:rsid w:val="003043DD"/>
    <w:rsid w:val="0030440D"/>
    <w:rsid w:val="0030597A"/>
    <w:rsid w:val="00306C8A"/>
    <w:rsid w:val="00313DB9"/>
    <w:rsid w:val="00315DF1"/>
    <w:rsid w:val="003202B8"/>
    <w:rsid w:val="003233ED"/>
    <w:rsid w:val="00324FC8"/>
    <w:rsid w:val="00331824"/>
    <w:rsid w:val="00333432"/>
    <w:rsid w:val="00334D7B"/>
    <w:rsid w:val="00334EC7"/>
    <w:rsid w:val="00335221"/>
    <w:rsid w:val="0033558A"/>
    <w:rsid w:val="0033561B"/>
    <w:rsid w:val="0033742C"/>
    <w:rsid w:val="00337CF7"/>
    <w:rsid w:val="00344179"/>
    <w:rsid w:val="003446EA"/>
    <w:rsid w:val="0034588D"/>
    <w:rsid w:val="003460F4"/>
    <w:rsid w:val="00347181"/>
    <w:rsid w:val="00347AF9"/>
    <w:rsid w:val="00352ECB"/>
    <w:rsid w:val="00362D54"/>
    <w:rsid w:val="0036325F"/>
    <w:rsid w:val="00365F0E"/>
    <w:rsid w:val="0036622F"/>
    <w:rsid w:val="00367B7C"/>
    <w:rsid w:val="003717D9"/>
    <w:rsid w:val="00372B57"/>
    <w:rsid w:val="003732C0"/>
    <w:rsid w:val="003749E2"/>
    <w:rsid w:val="003754A3"/>
    <w:rsid w:val="00375946"/>
    <w:rsid w:val="00377C73"/>
    <w:rsid w:val="0038056D"/>
    <w:rsid w:val="00384747"/>
    <w:rsid w:val="00385987"/>
    <w:rsid w:val="00385B44"/>
    <w:rsid w:val="00386661"/>
    <w:rsid w:val="0038730B"/>
    <w:rsid w:val="003925A5"/>
    <w:rsid w:val="003927BA"/>
    <w:rsid w:val="00392C7B"/>
    <w:rsid w:val="003942DD"/>
    <w:rsid w:val="00394522"/>
    <w:rsid w:val="00394996"/>
    <w:rsid w:val="003957DE"/>
    <w:rsid w:val="00395AE9"/>
    <w:rsid w:val="003A0062"/>
    <w:rsid w:val="003A21C6"/>
    <w:rsid w:val="003A2583"/>
    <w:rsid w:val="003A6BE0"/>
    <w:rsid w:val="003A6C3B"/>
    <w:rsid w:val="003A6E69"/>
    <w:rsid w:val="003B085D"/>
    <w:rsid w:val="003B1399"/>
    <w:rsid w:val="003B34EB"/>
    <w:rsid w:val="003B4806"/>
    <w:rsid w:val="003B4845"/>
    <w:rsid w:val="003B6691"/>
    <w:rsid w:val="003B782D"/>
    <w:rsid w:val="003C085F"/>
    <w:rsid w:val="003C1EEE"/>
    <w:rsid w:val="003C6520"/>
    <w:rsid w:val="003D064D"/>
    <w:rsid w:val="003D33C5"/>
    <w:rsid w:val="003D4FE1"/>
    <w:rsid w:val="003D5458"/>
    <w:rsid w:val="003D5A84"/>
    <w:rsid w:val="003D5B0F"/>
    <w:rsid w:val="003D69C7"/>
    <w:rsid w:val="003D73D2"/>
    <w:rsid w:val="003D7B87"/>
    <w:rsid w:val="003E0507"/>
    <w:rsid w:val="003E32B2"/>
    <w:rsid w:val="003E3936"/>
    <w:rsid w:val="003E7847"/>
    <w:rsid w:val="003F1084"/>
    <w:rsid w:val="003F2F9E"/>
    <w:rsid w:val="003F6FF9"/>
    <w:rsid w:val="003F7143"/>
    <w:rsid w:val="00400FA4"/>
    <w:rsid w:val="004014C4"/>
    <w:rsid w:val="004018E0"/>
    <w:rsid w:val="00407097"/>
    <w:rsid w:val="00410569"/>
    <w:rsid w:val="00410702"/>
    <w:rsid w:val="00410927"/>
    <w:rsid w:val="00410952"/>
    <w:rsid w:val="0041293D"/>
    <w:rsid w:val="0041680B"/>
    <w:rsid w:val="004174AF"/>
    <w:rsid w:val="004178D7"/>
    <w:rsid w:val="004204B1"/>
    <w:rsid w:val="004244EE"/>
    <w:rsid w:val="00425AE6"/>
    <w:rsid w:val="0042686D"/>
    <w:rsid w:val="00432F38"/>
    <w:rsid w:val="00434369"/>
    <w:rsid w:val="004406EF"/>
    <w:rsid w:val="0044257F"/>
    <w:rsid w:val="004437F6"/>
    <w:rsid w:val="0044394A"/>
    <w:rsid w:val="0044539F"/>
    <w:rsid w:val="00446360"/>
    <w:rsid w:val="004463E9"/>
    <w:rsid w:val="004468B2"/>
    <w:rsid w:val="00447A89"/>
    <w:rsid w:val="00447C60"/>
    <w:rsid w:val="00454CE8"/>
    <w:rsid w:val="004556CB"/>
    <w:rsid w:val="00456D4B"/>
    <w:rsid w:val="00460194"/>
    <w:rsid w:val="004602F7"/>
    <w:rsid w:val="00460630"/>
    <w:rsid w:val="00461436"/>
    <w:rsid w:val="00465598"/>
    <w:rsid w:val="004703AF"/>
    <w:rsid w:val="004718DD"/>
    <w:rsid w:val="00472258"/>
    <w:rsid w:val="004722D9"/>
    <w:rsid w:val="00477EC5"/>
    <w:rsid w:val="00480635"/>
    <w:rsid w:val="00483889"/>
    <w:rsid w:val="004855C0"/>
    <w:rsid w:val="004900CA"/>
    <w:rsid w:val="004922F2"/>
    <w:rsid w:val="004954FD"/>
    <w:rsid w:val="0049625F"/>
    <w:rsid w:val="004A20B8"/>
    <w:rsid w:val="004A3211"/>
    <w:rsid w:val="004A3404"/>
    <w:rsid w:val="004A3C60"/>
    <w:rsid w:val="004A623E"/>
    <w:rsid w:val="004A6E37"/>
    <w:rsid w:val="004B0DED"/>
    <w:rsid w:val="004B243A"/>
    <w:rsid w:val="004B2BBC"/>
    <w:rsid w:val="004B3916"/>
    <w:rsid w:val="004B6C82"/>
    <w:rsid w:val="004B7EB6"/>
    <w:rsid w:val="004C115A"/>
    <w:rsid w:val="004C3A08"/>
    <w:rsid w:val="004C485B"/>
    <w:rsid w:val="004C6BCF"/>
    <w:rsid w:val="004C7F6A"/>
    <w:rsid w:val="004D0616"/>
    <w:rsid w:val="004D1BF9"/>
    <w:rsid w:val="004D343F"/>
    <w:rsid w:val="004E26C6"/>
    <w:rsid w:val="004E2BA6"/>
    <w:rsid w:val="004E3E2B"/>
    <w:rsid w:val="004E4E77"/>
    <w:rsid w:val="004E5049"/>
    <w:rsid w:val="004E71A8"/>
    <w:rsid w:val="004F14DF"/>
    <w:rsid w:val="004F1568"/>
    <w:rsid w:val="004F1765"/>
    <w:rsid w:val="004F2F72"/>
    <w:rsid w:val="004F38D5"/>
    <w:rsid w:val="004F4EFC"/>
    <w:rsid w:val="004F5F46"/>
    <w:rsid w:val="004F7319"/>
    <w:rsid w:val="004F76E9"/>
    <w:rsid w:val="00501287"/>
    <w:rsid w:val="00502030"/>
    <w:rsid w:val="00502BEF"/>
    <w:rsid w:val="00502CEC"/>
    <w:rsid w:val="00503478"/>
    <w:rsid w:val="005037F8"/>
    <w:rsid w:val="00504F84"/>
    <w:rsid w:val="00510D4E"/>
    <w:rsid w:val="00513016"/>
    <w:rsid w:val="005130C1"/>
    <w:rsid w:val="00513987"/>
    <w:rsid w:val="005146E6"/>
    <w:rsid w:val="005157E0"/>
    <w:rsid w:val="0052143B"/>
    <w:rsid w:val="00523870"/>
    <w:rsid w:val="00527A96"/>
    <w:rsid w:val="005317BD"/>
    <w:rsid w:val="00532B14"/>
    <w:rsid w:val="00533AA3"/>
    <w:rsid w:val="00534B5F"/>
    <w:rsid w:val="00535415"/>
    <w:rsid w:val="00535AA1"/>
    <w:rsid w:val="00536170"/>
    <w:rsid w:val="005417FD"/>
    <w:rsid w:val="00542654"/>
    <w:rsid w:val="00543168"/>
    <w:rsid w:val="00543AE7"/>
    <w:rsid w:val="005461D2"/>
    <w:rsid w:val="00546920"/>
    <w:rsid w:val="00546AF4"/>
    <w:rsid w:val="005500CD"/>
    <w:rsid w:val="00552DFE"/>
    <w:rsid w:val="005530AD"/>
    <w:rsid w:val="005608D4"/>
    <w:rsid w:val="0056202B"/>
    <w:rsid w:val="00564A0D"/>
    <w:rsid w:val="005668EF"/>
    <w:rsid w:val="005675DA"/>
    <w:rsid w:val="005703DD"/>
    <w:rsid w:val="00572074"/>
    <w:rsid w:val="00572427"/>
    <w:rsid w:val="00572BC4"/>
    <w:rsid w:val="005736B0"/>
    <w:rsid w:val="0057379F"/>
    <w:rsid w:val="005741B3"/>
    <w:rsid w:val="005775E8"/>
    <w:rsid w:val="00577E6E"/>
    <w:rsid w:val="0058099A"/>
    <w:rsid w:val="0058327B"/>
    <w:rsid w:val="0058579A"/>
    <w:rsid w:val="005862AC"/>
    <w:rsid w:val="00590008"/>
    <w:rsid w:val="00593AB7"/>
    <w:rsid w:val="00595159"/>
    <w:rsid w:val="005952EF"/>
    <w:rsid w:val="005A3398"/>
    <w:rsid w:val="005A3FBC"/>
    <w:rsid w:val="005A6CB7"/>
    <w:rsid w:val="005A7AA2"/>
    <w:rsid w:val="005B0C32"/>
    <w:rsid w:val="005B1424"/>
    <w:rsid w:val="005B3C30"/>
    <w:rsid w:val="005B4BDE"/>
    <w:rsid w:val="005B4CA8"/>
    <w:rsid w:val="005B5616"/>
    <w:rsid w:val="005B745D"/>
    <w:rsid w:val="005B7ED1"/>
    <w:rsid w:val="005C238F"/>
    <w:rsid w:val="005C2DAD"/>
    <w:rsid w:val="005C3D9C"/>
    <w:rsid w:val="005C4A4E"/>
    <w:rsid w:val="005C72C3"/>
    <w:rsid w:val="005C7D1A"/>
    <w:rsid w:val="005D0CB1"/>
    <w:rsid w:val="005D0F75"/>
    <w:rsid w:val="005D1196"/>
    <w:rsid w:val="005D138F"/>
    <w:rsid w:val="005D34A5"/>
    <w:rsid w:val="005D37A0"/>
    <w:rsid w:val="005E03C0"/>
    <w:rsid w:val="005E4364"/>
    <w:rsid w:val="005E4E7E"/>
    <w:rsid w:val="005E6C67"/>
    <w:rsid w:val="005F2698"/>
    <w:rsid w:val="005F291C"/>
    <w:rsid w:val="0060121B"/>
    <w:rsid w:val="0060168B"/>
    <w:rsid w:val="0060723C"/>
    <w:rsid w:val="00610034"/>
    <w:rsid w:val="00611DB9"/>
    <w:rsid w:val="006226B8"/>
    <w:rsid w:val="00622E14"/>
    <w:rsid w:val="00626974"/>
    <w:rsid w:val="006303B6"/>
    <w:rsid w:val="00630C28"/>
    <w:rsid w:val="00633AA4"/>
    <w:rsid w:val="00634C06"/>
    <w:rsid w:val="00636FFE"/>
    <w:rsid w:val="00640554"/>
    <w:rsid w:val="00641D07"/>
    <w:rsid w:val="006455E6"/>
    <w:rsid w:val="006456A7"/>
    <w:rsid w:val="00645B6B"/>
    <w:rsid w:val="00646975"/>
    <w:rsid w:val="00646C51"/>
    <w:rsid w:val="006512CC"/>
    <w:rsid w:val="0065189A"/>
    <w:rsid w:val="006528CB"/>
    <w:rsid w:val="00655895"/>
    <w:rsid w:val="00655A04"/>
    <w:rsid w:val="00656006"/>
    <w:rsid w:val="0065701C"/>
    <w:rsid w:val="0065763C"/>
    <w:rsid w:val="00657CE3"/>
    <w:rsid w:val="006604F0"/>
    <w:rsid w:val="006619F6"/>
    <w:rsid w:val="0066224D"/>
    <w:rsid w:val="00665164"/>
    <w:rsid w:val="006717CC"/>
    <w:rsid w:val="00673D1F"/>
    <w:rsid w:val="006755B5"/>
    <w:rsid w:val="00682A30"/>
    <w:rsid w:val="00683113"/>
    <w:rsid w:val="00685C5A"/>
    <w:rsid w:val="00687A1A"/>
    <w:rsid w:val="00687A7B"/>
    <w:rsid w:val="006909E0"/>
    <w:rsid w:val="00691941"/>
    <w:rsid w:val="00691D62"/>
    <w:rsid w:val="00691EED"/>
    <w:rsid w:val="006928F7"/>
    <w:rsid w:val="00693D2B"/>
    <w:rsid w:val="00696381"/>
    <w:rsid w:val="006A00D9"/>
    <w:rsid w:val="006A0261"/>
    <w:rsid w:val="006A071E"/>
    <w:rsid w:val="006A0BC4"/>
    <w:rsid w:val="006A108B"/>
    <w:rsid w:val="006A2A4C"/>
    <w:rsid w:val="006A3203"/>
    <w:rsid w:val="006A436D"/>
    <w:rsid w:val="006A4A88"/>
    <w:rsid w:val="006A4A8A"/>
    <w:rsid w:val="006B041A"/>
    <w:rsid w:val="006B1E93"/>
    <w:rsid w:val="006B79EC"/>
    <w:rsid w:val="006C00DB"/>
    <w:rsid w:val="006C0CF4"/>
    <w:rsid w:val="006C1188"/>
    <w:rsid w:val="006C2C85"/>
    <w:rsid w:val="006C3A44"/>
    <w:rsid w:val="006C63FA"/>
    <w:rsid w:val="006C6C0B"/>
    <w:rsid w:val="006C77D8"/>
    <w:rsid w:val="006D0839"/>
    <w:rsid w:val="006D3212"/>
    <w:rsid w:val="006D37DE"/>
    <w:rsid w:val="006D3976"/>
    <w:rsid w:val="006D5931"/>
    <w:rsid w:val="006D5F03"/>
    <w:rsid w:val="006D6D54"/>
    <w:rsid w:val="006D7B57"/>
    <w:rsid w:val="006E28DD"/>
    <w:rsid w:val="006E4BE5"/>
    <w:rsid w:val="006E54D7"/>
    <w:rsid w:val="006E7309"/>
    <w:rsid w:val="006F06E6"/>
    <w:rsid w:val="006F317B"/>
    <w:rsid w:val="006F7011"/>
    <w:rsid w:val="006F7049"/>
    <w:rsid w:val="006F70EE"/>
    <w:rsid w:val="00700291"/>
    <w:rsid w:val="00703836"/>
    <w:rsid w:val="00705B0C"/>
    <w:rsid w:val="007122AA"/>
    <w:rsid w:val="00713B79"/>
    <w:rsid w:val="00715800"/>
    <w:rsid w:val="00723C93"/>
    <w:rsid w:val="00725725"/>
    <w:rsid w:val="00727CC9"/>
    <w:rsid w:val="0073100B"/>
    <w:rsid w:val="007314D7"/>
    <w:rsid w:val="00731B56"/>
    <w:rsid w:val="00731FD8"/>
    <w:rsid w:val="00733351"/>
    <w:rsid w:val="00733929"/>
    <w:rsid w:val="00733B21"/>
    <w:rsid w:val="007343A7"/>
    <w:rsid w:val="00734B60"/>
    <w:rsid w:val="0074042B"/>
    <w:rsid w:val="0074144F"/>
    <w:rsid w:val="0074212E"/>
    <w:rsid w:val="007436A6"/>
    <w:rsid w:val="007516B1"/>
    <w:rsid w:val="00754444"/>
    <w:rsid w:val="00754884"/>
    <w:rsid w:val="007548ED"/>
    <w:rsid w:val="00756154"/>
    <w:rsid w:val="007567A1"/>
    <w:rsid w:val="0075714D"/>
    <w:rsid w:val="00761D4E"/>
    <w:rsid w:val="007622EA"/>
    <w:rsid w:val="00770E77"/>
    <w:rsid w:val="007736D1"/>
    <w:rsid w:val="00776254"/>
    <w:rsid w:val="00777E42"/>
    <w:rsid w:val="007806A8"/>
    <w:rsid w:val="00780CC3"/>
    <w:rsid w:val="007815F9"/>
    <w:rsid w:val="00792832"/>
    <w:rsid w:val="00794AFA"/>
    <w:rsid w:val="007967B3"/>
    <w:rsid w:val="00796A21"/>
    <w:rsid w:val="007A3B9B"/>
    <w:rsid w:val="007A63CE"/>
    <w:rsid w:val="007A7E02"/>
    <w:rsid w:val="007B15FD"/>
    <w:rsid w:val="007B1874"/>
    <w:rsid w:val="007B48B7"/>
    <w:rsid w:val="007B5365"/>
    <w:rsid w:val="007B7BC4"/>
    <w:rsid w:val="007C0B11"/>
    <w:rsid w:val="007C3405"/>
    <w:rsid w:val="007C50C2"/>
    <w:rsid w:val="007C68ED"/>
    <w:rsid w:val="007C7091"/>
    <w:rsid w:val="007C7184"/>
    <w:rsid w:val="007C7271"/>
    <w:rsid w:val="007D05A1"/>
    <w:rsid w:val="007D0BC1"/>
    <w:rsid w:val="007D3DD7"/>
    <w:rsid w:val="007D487D"/>
    <w:rsid w:val="007D63F0"/>
    <w:rsid w:val="007D6F3B"/>
    <w:rsid w:val="007D7DBE"/>
    <w:rsid w:val="007E1BA3"/>
    <w:rsid w:val="007E2265"/>
    <w:rsid w:val="007E3E9C"/>
    <w:rsid w:val="007E3F77"/>
    <w:rsid w:val="007E4E80"/>
    <w:rsid w:val="007E5764"/>
    <w:rsid w:val="007F06B4"/>
    <w:rsid w:val="007F4E1A"/>
    <w:rsid w:val="007F53EF"/>
    <w:rsid w:val="007F7CEA"/>
    <w:rsid w:val="00801A82"/>
    <w:rsid w:val="00801F7B"/>
    <w:rsid w:val="00802BAA"/>
    <w:rsid w:val="00803760"/>
    <w:rsid w:val="00803CFD"/>
    <w:rsid w:val="00805DCB"/>
    <w:rsid w:val="008060C5"/>
    <w:rsid w:val="00807D5A"/>
    <w:rsid w:val="00810C86"/>
    <w:rsid w:val="00810D7B"/>
    <w:rsid w:val="008113BA"/>
    <w:rsid w:val="00814403"/>
    <w:rsid w:val="008152C9"/>
    <w:rsid w:val="00815A2B"/>
    <w:rsid w:val="00816ED7"/>
    <w:rsid w:val="00821A33"/>
    <w:rsid w:val="00823202"/>
    <w:rsid w:val="00823F18"/>
    <w:rsid w:val="00824265"/>
    <w:rsid w:val="008243E9"/>
    <w:rsid w:val="008250D9"/>
    <w:rsid w:val="00825799"/>
    <w:rsid w:val="00826EC9"/>
    <w:rsid w:val="00830B9C"/>
    <w:rsid w:val="00832C83"/>
    <w:rsid w:val="00834EC0"/>
    <w:rsid w:val="0083559F"/>
    <w:rsid w:val="0083573A"/>
    <w:rsid w:val="008409B7"/>
    <w:rsid w:val="00841C13"/>
    <w:rsid w:val="00842814"/>
    <w:rsid w:val="00843519"/>
    <w:rsid w:val="00843DD7"/>
    <w:rsid w:val="00844BE8"/>
    <w:rsid w:val="00847F64"/>
    <w:rsid w:val="00850CF4"/>
    <w:rsid w:val="00852501"/>
    <w:rsid w:val="00853931"/>
    <w:rsid w:val="00855A99"/>
    <w:rsid w:val="00857B78"/>
    <w:rsid w:val="008609A1"/>
    <w:rsid w:val="00860FA2"/>
    <w:rsid w:val="00862626"/>
    <w:rsid w:val="00863FE0"/>
    <w:rsid w:val="00865F3A"/>
    <w:rsid w:val="008715F7"/>
    <w:rsid w:val="008727E7"/>
    <w:rsid w:val="00872EA8"/>
    <w:rsid w:val="00874176"/>
    <w:rsid w:val="008748EA"/>
    <w:rsid w:val="00875033"/>
    <w:rsid w:val="008766ED"/>
    <w:rsid w:val="008824E3"/>
    <w:rsid w:val="00883A7E"/>
    <w:rsid w:val="00883D32"/>
    <w:rsid w:val="00884075"/>
    <w:rsid w:val="00890C40"/>
    <w:rsid w:val="008914D3"/>
    <w:rsid w:val="00893F97"/>
    <w:rsid w:val="008943A3"/>
    <w:rsid w:val="00895C73"/>
    <w:rsid w:val="008966FE"/>
    <w:rsid w:val="00897AFB"/>
    <w:rsid w:val="008A04C7"/>
    <w:rsid w:val="008A5585"/>
    <w:rsid w:val="008A660E"/>
    <w:rsid w:val="008B00EF"/>
    <w:rsid w:val="008B0481"/>
    <w:rsid w:val="008B0E04"/>
    <w:rsid w:val="008B2D45"/>
    <w:rsid w:val="008B4DAA"/>
    <w:rsid w:val="008B4E22"/>
    <w:rsid w:val="008B59E3"/>
    <w:rsid w:val="008B66BF"/>
    <w:rsid w:val="008B7164"/>
    <w:rsid w:val="008C1D8C"/>
    <w:rsid w:val="008C2945"/>
    <w:rsid w:val="008C40BA"/>
    <w:rsid w:val="008C4312"/>
    <w:rsid w:val="008C52DF"/>
    <w:rsid w:val="008C6C38"/>
    <w:rsid w:val="008D02A1"/>
    <w:rsid w:val="008D3008"/>
    <w:rsid w:val="008D390A"/>
    <w:rsid w:val="008D4394"/>
    <w:rsid w:val="008D5F7E"/>
    <w:rsid w:val="008E0006"/>
    <w:rsid w:val="008E2322"/>
    <w:rsid w:val="008E3549"/>
    <w:rsid w:val="008E47A7"/>
    <w:rsid w:val="008E520C"/>
    <w:rsid w:val="008F0FF0"/>
    <w:rsid w:val="008F1CC1"/>
    <w:rsid w:val="008F223B"/>
    <w:rsid w:val="008F50A9"/>
    <w:rsid w:val="008F59B2"/>
    <w:rsid w:val="00901858"/>
    <w:rsid w:val="00901F4C"/>
    <w:rsid w:val="009022F4"/>
    <w:rsid w:val="00903198"/>
    <w:rsid w:val="009065E2"/>
    <w:rsid w:val="00907262"/>
    <w:rsid w:val="0091190A"/>
    <w:rsid w:val="00916CFC"/>
    <w:rsid w:val="0092136A"/>
    <w:rsid w:val="009237ED"/>
    <w:rsid w:val="00924A47"/>
    <w:rsid w:val="00924AAE"/>
    <w:rsid w:val="00925555"/>
    <w:rsid w:val="00937B17"/>
    <w:rsid w:val="0094135A"/>
    <w:rsid w:val="00941A0B"/>
    <w:rsid w:val="00944118"/>
    <w:rsid w:val="0094518C"/>
    <w:rsid w:val="00945DAD"/>
    <w:rsid w:val="00946E96"/>
    <w:rsid w:val="009476AD"/>
    <w:rsid w:val="00947F7B"/>
    <w:rsid w:val="009539C1"/>
    <w:rsid w:val="00953D93"/>
    <w:rsid w:val="0095411D"/>
    <w:rsid w:val="009553EA"/>
    <w:rsid w:val="00955ED5"/>
    <w:rsid w:val="00963041"/>
    <w:rsid w:val="009646CD"/>
    <w:rsid w:val="00964F32"/>
    <w:rsid w:val="009651B2"/>
    <w:rsid w:val="00970535"/>
    <w:rsid w:val="00976F50"/>
    <w:rsid w:val="00980FC4"/>
    <w:rsid w:val="0098305E"/>
    <w:rsid w:val="00985F19"/>
    <w:rsid w:val="00991E17"/>
    <w:rsid w:val="00992930"/>
    <w:rsid w:val="00994A2F"/>
    <w:rsid w:val="00997309"/>
    <w:rsid w:val="009A0C1F"/>
    <w:rsid w:val="009A40F0"/>
    <w:rsid w:val="009A43AA"/>
    <w:rsid w:val="009A6C4A"/>
    <w:rsid w:val="009A7D43"/>
    <w:rsid w:val="009B4374"/>
    <w:rsid w:val="009B69DF"/>
    <w:rsid w:val="009B7D2A"/>
    <w:rsid w:val="009C2575"/>
    <w:rsid w:val="009C3409"/>
    <w:rsid w:val="009C6012"/>
    <w:rsid w:val="009C7323"/>
    <w:rsid w:val="009D08E6"/>
    <w:rsid w:val="009D2F67"/>
    <w:rsid w:val="009D3AC8"/>
    <w:rsid w:val="009D613E"/>
    <w:rsid w:val="009D67D1"/>
    <w:rsid w:val="009D6ECB"/>
    <w:rsid w:val="009D75F3"/>
    <w:rsid w:val="009E03D6"/>
    <w:rsid w:val="009E1C6D"/>
    <w:rsid w:val="009E3C3A"/>
    <w:rsid w:val="009E44EC"/>
    <w:rsid w:val="009E45A6"/>
    <w:rsid w:val="009E45CE"/>
    <w:rsid w:val="009E4685"/>
    <w:rsid w:val="009E7A79"/>
    <w:rsid w:val="009F1D66"/>
    <w:rsid w:val="009F232C"/>
    <w:rsid w:val="009F38C5"/>
    <w:rsid w:val="009F6D17"/>
    <w:rsid w:val="00A01AD7"/>
    <w:rsid w:val="00A01B14"/>
    <w:rsid w:val="00A0200D"/>
    <w:rsid w:val="00A0240D"/>
    <w:rsid w:val="00A073D9"/>
    <w:rsid w:val="00A111A0"/>
    <w:rsid w:val="00A12F66"/>
    <w:rsid w:val="00A132AE"/>
    <w:rsid w:val="00A16554"/>
    <w:rsid w:val="00A16F9A"/>
    <w:rsid w:val="00A16FD3"/>
    <w:rsid w:val="00A1729D"/>
    <w:rsid w:val="00A174AF"/>
    <w:rsid w:val="00A21D35"/>
    <w:rsid w:val="00A223D0"/>
    <w:rsid w:val="00A23006"/>
    <w:rsid w:val="00A24A89"/>
    <w:rsid w:val="00A26F5F"/>
    <w:rsid w:val="00A2700A"/>
    <w:rsid w:val="00A33E3E"/>
    <w:rsid w:val="00A340DD"/>
    <w:rsid w:val="00A40265"/>
    <w:rsid w:val="00A40A34"/>
    <w:rsid w:val="00A42069"/>
    <w:rsid w:val="00A43000"/>
    <w:rsid w:val="00A43814"/>
    <w:rsid w:val="00A466B3"/>
    <w:rsid w:val="00A47D5D"/>
    <w:rsid w:val="00A5019E"/>
    <w:rsid w:val="00A507BF"/>
    <w:rsid w:val="00A509CC"/>
    <w:rsid w:val="00A51E64"/>
    <w:rsid w:val="00A538EE"/>
    <w:rsid w:val="00A5525E"/>
    <w:rsid w:val="00A553D5"/>
    <w:rsid w:val="00A563F5"/>
    <w:rsid w:val="00A62524"/>
    <w:rsid w:val="00A64CB0"/>
    <w:rsid w:val="00A675FA"/>
    <w:rsid w:val="00A71FBA"/>
    <w:rsid w:val="00A74D53"/>
    <w:rsid w:val="00A77353"/>
    <w:rsid w:val="00A77835"/>
    <w:rsid w:val="00A77EAC"/>
    <w:rsid w:val="00A824D1"/>
    <w:rsid w:val="00A82679"/>
    <w:rsid w:val="00A82F16"/>
    <w:rsid w:val="00A84253"/>
    <w:rsid w:val="00A8588E"/>
    <w:rsid w:val="00A86DE2"/>
    <w:rsid w:val="00A91BC0"/>
    <w:rsid w:val="00A9345E"/>
    <w:rsid w:val="00AA0BF6"/>
    <w:rsid w:val="00AA0D03"/>
    <w:rsid w:val="00AA1C71"/>
    <w:rsid w:val="00AA2AF1"/>
    <w:rsid w:val="00AA3071"/>
    <w:rsid w:val="00AA4D0C"/>
    <w:rsid w:val="00AA7169"/>
    <w:rsid w:val="00AB0717"/>
    <w:rsid w:val="00AB0B07"/>
    <w:rsid w:val="00AB1BB6"/>
    <w:rsid w:val="00AB3F78"/>
    <w:rsid w:val="00AB4190"/>
    <w:rsid w:val="00AB4528"/>
    <w:rsid w:val="00AB4BBD"/>
    <w:rsid w:val="00AB61A6"/>
    <w:rsid w:val="00AC277C"/>
    <w:rsid w:val="00AC3CC7"/>
    <w:rsid w:val="00AC4A91"/>
    <w:rsid w:val="00AC7F23"/>
    <w:rsid w:val="00AD0D91"/>
    <w:rsid w:val="00AD2A50"/>
    <w:rsid w:val="00AD2E39"/>
    <w:rsid w:val="00AD375C"/>
    <w:rsid w:val="00AD3917"/>
    <w:rsid w:val="00AD7336"/>
    <w:rsid w:val="00AD7EFA"/>
    <w:rsid w:val="00AE05B3"/>
    <w:rsid w:val="00AE0FE0"/>
    <w:rsid w:val="00AE1C43"/>
    <w:rsid w:val="00AE212B"/>
    <w:rsid w:val="00AE6210"/>
    <w:rsid w:val="00AE667E"/>
    <w:rsid w:val="00AE73ED"/>
    <w:rsid w:val="00AF1EFF"/>
    <w:rsid w:val="00AF30A5"/>
    <w:rsid w:val="00AF53A8"/>
    <w:rsid w:val="00AF5BB1"/>
    <w:rsid w:val="00B00B2B"/>
    <w:rsid w:val="00B00B2F"/>
    <w:rsid w:val="00B016C7"/>
    <w:rsid w:val="00B01818"/>
    <w:rsid w:val="00B02877"/>
    <w:rsid w:val="00B03D62"/>
    <w:rsid w:val="00B074DE"/>
    <w:rsid w:val="00B115D5"/>
    <w:rsid w:val="00B13691"/>
    <w:rsid w:val="00B13FE9"/>
    <w:rsid w:val="00B15234"/>
    <w:rsid w:val="00B15450"/>
    <w:rsid w:val="00B15B9F"/>
    <w:rsid w:val="00B168CE"/>
    <w:rsid w:val="00B17C46"/>
    <w:rsid w:val="00B20E49"/>
    <w:rsid w:val="00B24042"/>
    <w:rsid w:val="00B2595A"/>
    <w:rsid w:val="00B264A2"/>
    <w:rsid w:val="00B26781"/>
    <w:rsid w:val="00B27935"/>
    <w:rsid w:val="00B27D95"/>
    <w:rsid w:val="00B3097F"/>
    <w:rsid w:val="00B34049"/>
    <w:rsid w:val="00B35754"/>
    <w:rsid w:val="00B36A71"/>
    <w:rsid w:val="00B42ECC"/>
    <w:rsid w:val="00B43610"/>
    <w:rsid w:val="00B4612D"/>
    <w:rsid w:val="00B470D8"/>
    <w:rsid w:val="00B50E74"/>
    <w:rsid w:val="00B50EE9"/>
    <w:rsid w:val="00B51D74"/>
    <w:rsid w:val="00B52BEF"/>
    <w:rsid w:val="00B55644"/>
    <w:rsid w:val="00B579AB"/>
    <w:rsid w:val="00B62EFD"/>
    <w:rsid w:val="00B636AC"/>
    <w:rsid w:val="00B63DFE"/>
    <w:rsid w:val="00B668DC"/>
    <w:rsid w:val="00B67198"/>
    <w:rsid w:val="00B67CFA"/>
    <w:rsid w:val="00B7088E"/>
    <w:rsid w:val="00B71FC5"/>
    <w:rsid w:val="00B722C0"/>
    <w:rsid w:val="00B728A1"/>
    <w:rsid w:val="00B732AE"/>
    <w:rsid w:val="00B7525B"/>
    <w:rsid w:val="00B820AA"/>
    <w:rsid w:val="00B8394D"/>
    <w:rsid w:val="00B84433"/>
    <w:rsid w:val="00B852D5"/>
    <w:rsid w:val="00B86080"/>
    <w:rsid w:val="00B90C47"/>
    <w:rsid w:val="00B91483"/>
    <w:rsid w:val="00B91AEC"/>
    <w:rsid w:val="00B928C0"/>
    <w:rsid w:val="00B92CF6"/>
    <w:rsid w:val="00B93C2B"/>
    <w:rsid w:val="00B95244"/>
    <w:rsid w:val="00B9543C"/>
    <w:rsid w:val="00BA0BC1"/>
    <w:rsid w:val="00BA2827"/>
    <w:rsid w:val="00BA6A39"/>
    <w:rsid w:val="00BA6C9E"/>
    <w:rsid w:val="00BB06E7"/>
    <w:rsid w:val="00BB3770"/>
    <w:rsid w:val="00BB3A80"/>
    <w:rsid w:val="00BC0539"/>
    <w:rsid w:val="00BC24D2"/>
    <w:rsid w:val="00BC60A2"/>
    <w:rsid w:val="00BC7937"/>
    <w:rsid w:val="00BD1018"/>
    <w:rsid w:val="00BD12EC"/>
    <w:rsid w:val="00BD427B"/>
    <w:rsid w:val="00BD53BE"/>
    <w:rsid w:val="00BD7B3E"/>
    <w:rsid w:val="00BE14F3"/>
    <w:rsid w:val="00BE3FCA"/>
    <w:rsid w:val="00BF0EC4"/>
    <w:rsid w:val="00BF1A00"/>
    <w:rsid w:val="00BF23BA"/>
    <w:rsid w:val="00BF23D2"/>
    <w:rsid w:val="00BF3A97"/>
    <w:rsid w:val="00BF3FD8"/>
    <w:rsid w:val="00BF66CD"/>
    <w:rsid w:val="00BF69B0"/>
    <w:rsid w:val="00C0325C"/>
    <w:rsid w:val="00C036D5"/>
    <w:rsid w:val="00C07F38"/>
    <w:rsid w:val="00C13624"/>
    <w:rsid w:val="00C14C9C"/>
    <w:rsid w:val="00C1654F"/>
    <w:rsid w:val="00C16CDA"/>
    <w:rsid w:val="00C226D8"/>
    <w:rsid w:val="00C22E51"/>
    <w:rsid w:val="00C25462"/>
    <w:rsid w:val="00C2587D"/>
    <w:rsid w:val="00C3215B"/>
    <w:rsid w:val="00C350A3"/>
    <w:rsid w:val="00C35514"/>
    <w:rsid w:val="00C40777"/>
    <w:rsid w:val="00C413FB"/>
    <w:rsid w:val="00C4338E"/>
    <w:rsid w:val="00C43A14"/>
    <w:rsid w:val="00C44EED"/>
    <w:rsid w:val="00C46D85"/>
    <w:rsid w:val="00C5179F"/>
    <w:rsid w:val="00C51BAD"/>
    <w:rsid w:val="00C51CA5"/>
    <w:rsid w:val="00C52DD5"/>
    <w:rsid w:val="00C54200"/>
    <w:rsid w:val="00C54292"/>
    <w:rsid w:val="00C54E10"/>
    <w:rsid w:val="00C64DCF"/>
    <w:rsid w:val="00C65777"/>
    <w:rsid w:val="00C65E3B"/>
    <w:rsid w:val="00C670E2"/>
    <w:rsid w:val="00C71962"/>
    <w:rsid w:val="00C72A4F"/>
    <w:rsid w:val="00C814F5"/>
    <w:rsid w:val="00C83D40"/>
    <w:rsid w:val="00C8489E"/>
    <w:rsid w:val="00C84A42"/>
    <w:rsid w:val="00C90B9A"/>
    <w:rsid w:val="00C931FF"/>
    <w:rsid w:val="00C93264"/>
    <w:rsid w:val="00C937B5"/>
    <w:rsid w:val="00C94BA1"/>
    <w:rsid w:val="00C977F9"/>
    <w:rsid w:val="00CA0C31"/>
    <w:rsid w:val="00CA0E8B"/>
    <w:rsid w:val="00CA1CED"/>
    <w:rsid w:val="00CA22D0"/>
    <w:rsid w:val="00CA25C3"/>
    <w:rsid w:val="00CA2678"/>
    <w:rsid w:val="00CA3651"/>
    <w:rsid w:val="00CA5546"/>
    <w:rsid w:val="00CA5C40"/>
    <w:rsid w:val="00CA70BA"/>
    <w:rsid w:val="00CA774A"/>
    <w:rsid w:val="00CB17F0"/>
    <w:rsid w:val="00CB18F2"/>
    <w:rsid w:val="00CB4975"/>
    <w:rsid w:val="00CB5FF6"/>
    <w:rsid w:val="00CB72D3"/>
    <w:rsid w:val="00CC18F5"/>
    <w:rsid w:val="00CC1A95"/>
    <w:rsid w:val="00CC643C"/>
    <w:rsid w:val="00CC6E3E"/>
    <w:rsid w:val="00CD301E"/>
    <w:rsid w:val="00CD49A1"/>
    <w:rsid w:val="00CD6A67"/>
    <w:rsid w:val="00CD765D"/>
    <w:rsid w:val="00CE04F1"/>
    <w:rsid w:val="00CE09FB"/>
    <w:rsid w:val="00CE30B0"/>
    <w:rsid w:val="00CE67A2"/>
    <w:rsid w:val="00CF2BEC"/>
    <w:rsid w:val="00CF3442"/>
    <w:rsid w:val="00CF3C0D"/>
    <w:rsid w:val="00D015D3"/>
    <w:rsid w:val="00D0298B"/>
    <w:rsid w:val="00D030BA"/>
    <w:rsid w:val="00D069F6"/>
    <w:rsid w:val="00D06E7A"/>
    <w:rsid w:val="00D074D9"/>
    <w:rsid w:val="00D1009F"/>
    <w:rsid w:val="00D10FB2"/>
    <w:rsid w:val="00D110E4"/>
    <w:rsid w:val="00D112F2"/>
    <w:rsid w:val="00D165C8"/>
    <w:rsid w:val="00D1773F"/>
    <w:rsid w:val="00D22F79"/>
    <w:rsid w:val="00D25022"/>
    <w:rsid w:val="00D26D27"/>
    <w:rsid w:val="00D27F4B"/>
    <w:rsid w:val="00D30574"/>
    <w:rsid w:val="00D3089B"/>
    <w:rsid w:val="00D30C06"/>
    <w:rsid w:val="00D3467B"/>
    <w:rsid w:val="00D36941"/>
    <w:rsid w:val="00D372A9"/>
    <w:rsid w:val="00D40B44"/>
    <w:rsid w:val="00D41676"/>
    <w:rsid w:val="00D41AB0"/>
    <w:rsid w:val="00D423B9"/>
    <w:rsid w:val="00D4256C"/>
    <w:rsid w:val="00D42E14"/>
    <w:rsid w:val="00D44564"/>
    <w:rsid w:val="00D457AE"/>
    <w:rsid w:val="00D47E01"/>
    <w:rsid w:val="00D51171"/>
    <w:rsid w:val="00D51A0B"/>
    <w:rsid w:val="00D52E93"/>
    <w:rsid w:val="00D54357"/>
    <w:rsid w:val="00D576D9"/>
    <w:rsid w:val="00D5794C"/>
    <w:rsid w:val="00D63337"/>
    <w:rsid w:val="00D634C7"/>
    <w:rsid w:val="00D7071E"/>
    <w:rsid w:val="00D7548D"/>
    <w:rsid w:val="00D810BF"/>
    <w:rsid w:val="00D83ACF"/>
    <w:rsid w:val="00D84B9A"/>
    <w:rsid w:val="00D851AA"/>
    <w:rsid w:val="00D86DBD"/>
    <w:rsid w:val="00D929EA"/>
    <w:rsid w:val="00D93BD4"/>
    <w:rsid w:val="00D94BE7"/>
    <w:rsid w:val="00D96897"/>
    <w:rsid w:val="00D9721C"/>
    <w:rsid w:val="00D9741E"/>
    <w:rsid w:val="00DA0589"/>
    <w:rsid w:val="00DA14DB"/>
    <w:rsid w:val="00DA26FA"/>
    <w:rsid w:val="00DA27A3"/>
    <w:rsid w:val="00DB0CE0"/>
    <w:rsid w:val="00DB1702"/>
    <w:rsid w:val="00DB4030"/>
    <w:rsid w:val="00DB5339"/>
    <w:rsid w:val="00DB73C8"/>
    <w:rsid w:val="00DC0479"/>
    <w:rsid w:val="00DC4093"/>
    <w:rsid w:val="00DC46E7"/>
    <w:rsid w:val="00DC56E6"/>
    <w:rsid w:val="00DC63D8"/>
    <w:rsid w:val="00DC64E5"/>
    <w:rsid w:val="00DC7BBC"/>
    <w:rsid w:val="00DC7C87"/>
    <w:rsid w:val="00DD1CE8"/>
    <w:rsid w:val="00DD2475"/>
    <w:rsid w:val="00DD3C91"/>
    <w:rsid w:val="00DD512A"/>
    <w:rsid w:val="00DD5452"/>
    <w:rsid w:val="00DE1DC4"/>
    <w:rsid w:val="00DE2696"/>
    <w:rsid w:val="00DE55DE"/>
    <w:rsid w:val="00DE683C"/>
    <w:rsid w:val="00DE6C10"/>
    <w:rsid w:val="00DF02A1"/>
    <w:rsid w:val="00DF09FE"/>
    <w:rsid w:val="00DF11A9"/>
    <w:rsid w:val="00E02775"/>
    <w:rsid w:val="00E03E36"/>
    <w:rsid w:val="00E056BB"/>
    <w:rsid w:val="00E06E86"/>
    <w:rsid w:val="00E070E1"/>
    <w:rsid w:val="00E07BFD"/>
    <w:rsid w:val="00E10E1C"/>
    <w:rsid w:val="00E1188C"/>
    <w:rsid w:val="00E138BC"/>
    <w:rsid w:val="00E16446"/>
    <w:rsid w:val="00E17B48"/>
    <w:rsid w:val="00E17C3C"/>
    <w:rsid w:val="00E21665"/>
    <w:rsid w:val="00E21811"/>
    <w:rsid w:val="00E230EF"/>
    <w:rsid w:val="00E2662E"/>
    <w:rsid w:val="00E26908"/>
    <w:rsid w:val="00E31E92"/>
    <w:rsid w:val="00E41CED"/>
    <w:rsid w:val="00E43130"/>
    <w:rsid w:val="00E437EC"/>
    <w:rsid w:val="00E45186"/>
    <w:rsid w:val="00E50544"/>
    <w:rsid w:val="00E52811"/>
    <w:rsid w:val="00E6059B"/>
    <w:rsid w:val="00E61B9A"/>
    <w:rsid w:val="00E624A4"/>
    <w:rsid w:val="00E64219"/>
    <w:rsid w:val="00E72895"/>
    <w:rsid w:val="00E7383E"/>
    <w:rsid w:val="00E75C56"/>
    <w:rsid w:val="00E75E26"/>
    <w:rsid w:val="00E76CF5"/>
    <w:rsid w:val="00E774B2"/>
    <w:rsid w:val="00E77F78"/>
    <w:rsid w:val="00E80A63"/>
    <w:rsid w:val="00E814ED"/>
    <w:rsid w:val="00E81C5C"/>
    <w:rsid w:val="00E84385"/>
    <w:rsid w:val="00E84A14"/>
    <w:rsid w:val="00E851D2"/>
    <w:rsid w:val="00E85675"/>
    <w:rsid w:val="00E86591"/>
    <w:rsid w:val="00E86A42"/>
    <w:rsid w:val="00E87F2E"/>
    <w:rsid w:val="00E91C1F"/>
    <w:rsid w:val="00E922C6"/>
    <w:rsid w:val="00E92684"/>
    <w:rsid w:val="00E93EF4"/>
    <w:rsid w:val="00E9445D"/>
    <w:rsid w:val="00E94F87"/>
    <w:rsid w:val="00EA0B9F"/>
    <w:rsid w:val="00EB02AD"/>
    <w:rsid w:val="00EB2383"/>
    <w:rsid w:val="00EB7906"/>
    <w:rsid w:val="00EB7960"/>
    <w:rsid w:val="00EB7BC2"/>
    <w:rsid w:val="00EC34EA"/>
    <w:rsid w:val="00EC3BCB"/>
    <w:rsid w:val="00EC46DA"/>
    <w:rsid w:val="00EC4A7B"/>
    <w:rsid w:val="00ED2114"/>
    <w:rsid w:val="00ED4C9C"/>
    <w:rsid w:val="00ED58EE"/>
    <w:rsid w:val="00ED5FEC"/>
    <w:rsid w:val="00ED6F44"/>
    <w:rsid w:val="00EE0289"/>
    <w:rsid w:val="00EE2748"/>
    <w:rsid w:val="00EE3BA2"/>
    <w:rsid w:val="00EE4073"/>
    <w:rsid w:val="00EE41CA"/>
    <w:rsid w:val="00EE59C6"/>
    <w:rsid w:val="00EE7D6B"/>
    <w:rsid w:val="00EF1AF4"/>
    <w:rsid w:val="00EF221A"/>
    <w:rsid w:val="00EF2272"/>
    <w:rsid w:val="00EF38ED"/>
    <w:rsid w:val="00EF4178"/>
    <w:rsid w:val="00EF4950"/>
    <w:rsid w:val="00EF7206"/>
    <w:rsid w:val="00EF76FE"/>
    <w:rsid w:val="00F01256"/>
    <w:rsid w:val="00F017DC"/>
    <w:rsid w:val="00F0198B"/>
    <w:rsid w:val="00F03851"/>
    <w:rsid w:val="00F043D0"/>
    <w:rsid w:val="00F05F95"/>
    <w:rsid w:val="00F1027B"/>
    <w:rsid w:val="00F131BD"/>
    <w:rsid w:val="00F14722"/>
    <w:rsid w:val="00F15568"/>
    <w:rsid w:val="00F162D9"/>
    <w:rsid w:val="00F17E57"/>
    <w:rsid w:val="00F2061B"/>
    <w:rsid w:val="00F20717"/>
    <w:rsid w:val="00F20B6B"/>
    <w:rsid w:val="00F22E4F"/>
    <w:rsid w:val="00F23623"/>
    <w:rsid w:val="00F24572"/>
    <w:rsid w:val="00F255A8"/>
    <w:rsid w:val="00F261D1"/>
    <w:rsid w:val="00F26E36"/>
    <w:rsid w:val="00F27574"/>
    <w:rsid w:val="00F307C3"/>
    <w:rsid w:val="00F30C0F"/>
    <w:rsid w:val="00F32508"/>
    <w:rsid w:val="00F32BC1"/>
    <w:rsid w:val="00F33746"/>
    <w:rsid w:val="00F33C06"/>
    <w:rsid w:val="00F340DF"/>
    <w:rsid w:val="00F34DF3"/>
    <w:rsid w:val="00F372A6"/>
    <w:rsid w:val="00F37302"/>
    <w:rsid w:val="00F37892"/>
    <w:rsid w:val="00F40023"/>
    <w:rsid w:val="00F40AB8"/>
    <w:rsid w:val="00F460B4"/>
    <w:rsid w:val="00F46F72"/>
    <w:rsid w:val="00F47053"/>
    <w:rsid w:val="00F5241C"/>
    <w:rsid w:val="00F52C81"/>
    <w:rsid w:val="00F55B4B"/>
    <w:rsid w:val="00F56003"/>
    <w:rsid w:val="00F622AB"/>
    <w:rsid w:val="00F63181"/>
    <w:rsid w:val="00F67D00"/>
    <w:rsid w:val="00F72495"/>
    <w:rsid w:val="00F72A62"/>
    <w:rsid w:val="00F72D72"/>
    <w:rsid w:val="00F732AE"/>
    <w:rsid w:val="00F74BCE"/>
    <w:rsid w:val="00F74DC4"/>
    <w:rsid w:val="00F81112"/>
    <w:rsid w:val="00F8463C"/>
    <w:rsid w:val="00F85B85"/>
    <w:rsid w:val="00F86A7D"/>
    <w:rsid w:val="00F901B8"/>
    <w:rsid w:val="00F90B12"/>
    <w:rsid w:val="00F92B7D"/>
    <w:rsid w:val="00F94D7F"/>
    <w:rsid w:val="00F95196"/>
    <w:rsid w:val="00F95791"/>
    <w:rsid w:val="00F96C2E"/>
    <w:rsid w:val="00FA1512"/>
    <w:rsid w:val="00FA159C"/>
    <w:rsid w:val="00FB0075"/>
    <w:rsid w:val="00FB27AA"/>
    <w:rsid w:val="00FB5579"/>
    <w:rsid w:val="00FB5FC5"/>
    <w:rsid w:val="00FB6294"/>
    <w:rsid w:val="00FB6C47"/>
    <w:rsid w:val="00FC178E"/>
    <w:rsid w:val="00FC3C98"/>
    <w:rsid w:val="00FC57FD"/>
    <w:rsid w:val="00FC7403"/>
    <w:rsid w:val="00FC742F"/>
    <w:rsid w:val="00FC7589"/>
    <w:rsid w:val="00FC7E24"/>
    <w:rsid w:val="00FD1B36"/>
    <w:rsid w:val="00FD3848"/>
    <w:rsid w:val="00FD4ADA"/>
    <w:rsid w:val="00FD57D2"/>
    <w:rsid w:val="00FD753D"/>
    <w:rsid w:val="00FD7C81"/>
    <w:rsid w:val="00FE21B3"/>
    <w:rsid w:val="00FE383D"/>
    <w:rsid w:val="00FE74F4"/>
    <w:rsid w:val="00FE7D49"/>
    <w:rsid w:val="00FF44D4"/>
    <w:rsid w:val="00FF4764"/>
    <w:rsid w:val="00FF5A45"/>
    <w:rsid w:val="00FF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7E1BA3"/>
    <w:pPr>
      <w:spacing w:before="240" w:line="276" w:lineRule="auto"/>
      <w:ind w:firstLine="0"/>
      <w:jc w:val="both"/>
    </w:pPr>
    <w:rPr>
      <w:rFonts w:ascii="Century" w:eastAsia="Times New Roman" w:hAnsi="Century"/>
      <w:lang w:val="fr-CI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B0371"/>
    <w:pPr>
      <w:numPr>
        <w:numId w:val="3"/>
      </w:numPr>
      <w:pBdr>
        <w:bottom w:val="single" w:sz="12" w:space="1" w:color="365F91" w:themeColor="accent1" w:themeShade="BF"/>
      </w:pBdr>
      <w:tabs>
        <w:tab w:val="clear" w:pos="539"/>
        <w:tab w:val="num" w:pos="397"/>
      </w:tabs>
      <w:spacing w:before="600" w:after="80"/>
      <w:ind w:left="0"/>
      <w:outlineLvl w:val="0"/>
    </w:pPr>
    <w:rPr>
      <w:rFonts w:eastAsiaTheme="majorEastAsia" w:cstheme="majorBidi"/>
      <w:b/>
      <w:bCs/>
      <w:color w:val="17365D" w:themeColor="text2" w:themeShade="BF"/>
      <w:sz w:val="28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0371"/>
    <w:pPr>
      <w:numPr>
        <w:ilvl w:val="1"/>
        <w:numId w:val="3"/>
      </w:numPr>
      <w:pBdr>
        <w:bottom w:val="single" w:sz="8" w:space="1" w:color="215868" w:themeColor="accent5" w:themeShade="80"/>
      </w:pBdr>
      <w:spacing w:before="200" w:after="80"/>
      <w:outlineLvl w:val="1"/>
    </w:pPr>
    <w:rPr>
      <w:rFonts w:eastAsiaTheme="majorEastAsia" w:cstheme="majorBidi"/>
      <w:color w:val="215868" w:themeColor="accent5" w:themeShade="80"/>
      <w:sz w:val="26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371"/>
    <w:pPr>
      <w:numPr>
        <w:ilvl w:val="2"/>
        <w:numId w:val="3"/>
      </w:numPr>
      <w:pBdr>
        <w:bottom w:val="single" w:sz="4" w:space="1" w:color="95B3D7" w:themeColor="accent1" w:themeTint="99"/>
      </w:pBdr>
      <w:spacing w:before="200" w:after="80"/>
      <w:outlineLvl w:val="2"/>
    </w:pPr>
    <w:rPr>
      <w:rFonts w:eastAsiaTheme="majorEastAsia" w:cstheme="majorBidi"/>
      <w:color w:val="365F91" w:themeColor="accent1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0371"/>
    <w:pPr>
      <w:numPr>
        <w:ilvl w:val="3"/>
        <w:numId w:val="3"/>
      </w:numPr>
      <w:pBdr>
        <w:bottom w:val="single" w:sz="4" w:space="2" w:color="000000" w:themeColor="text1"/>
      </w:pBdr>
      <w:spacing w:before="200" w:after="80"/>
      <w:outlineLvl w:val="3"/>
    </w:pPr>
    <w:rPr>
      <w:rFonts w:eastAsiaTheme="majorEastAsia" w:cstheme="majorBidi"/>
      <w:iCs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F7206"/>
    <w:pPr>
      <w:numPr>
        <w:ilvl w:val="4"/>
        <w:numId w:val="3"/>
      </w:num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EF7206"/>
    <w:pPr>
      <w:numPr>
        <w:ilvl w:val="5"/>
        <w:numId w:val="3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EF7206"/>
    <w:pPr>
      <w:numPr>
        <w:ilvl w:val="6"/>
        <w:numId w:val="3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EF7206"/>
    <w:pPr>
      <w:numPr>
        <w:ilvl w:val="7"/>
        <w:numId w:val="3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EF7206"/>
    <w:pPr>
      <w:numPr>
        <w:ilvl w:val="8"/>
        <w:numId w:val="3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371"/>
    <w:rPr>
      <w:rFonts w:ascii="Century" w:eastAsiaTheme="majorEastAsia" w:hAnsi="Century" w:cstheme="majorBidi"/>
      <w:b/>
      <w:bCs/>
      <w:color w:val="17365D" w:themeColor="text2" w:themeShade="BF"/>
      <w:sz w:val="28"/>
      <w:szCs w:val="24"/>
      <w:lang w:val="fr-CI"/>
    </w:rPr>
  </w:style>
  <w:style w:type="character" w:customStyle="1" w:styleId="Titre2Car">
    <w:name w:val="Titre 2 Car"/>
    <w:basedOn w:val="Policepardfaut"/>
    <w:link w:val="Titre2"/>
    <w:uiPriority w:val="9"/>
    <w:rsid w:val="000B0371"/>
    <w:rPr>
      <w:rFonts w:ascii="Century" w:eastAsiaTheme="majorEastAsia" w:hAnsi="Century" w:cstheme="majorBidi"/>
      <w:color w:val="215868" w:themeColor="accent5" w:themeShade="80"/>
      <w:sz w:val="26"/>
      <w:szCs w:val="24"/>
      <w:lang w:val="fr-CI"/>
    </w:rPr>
  </w:style>
  <w:style w:type="character" w:customStyle="1" w:styleId="Titre3Car">
    <w:name w:val="Titre 3 Car"/>
    <w:basedOn w:val="Policepardfaut"/>
    <w:link w:val="Titre3"/>
    <w:uiPriority w:val="9"/>
    <w:rsid w:val="000B0371"/>
    <w:rPr>
      <w:rFonts w:ascii="Century" w:eastAsiaTheme="majorEastAsia" w:hAnsi="Century" w:cstheme="majorBidi"/>
      <w:color w:val="365F91" w:themeColor="accent1" w:themeShade="BF"/>
      <w:sz w:val="24"/>
      <w:szCs w:val="24"/>
      <w:lang w:val="fr-CI"/>
    </w:rPr>
  </w:style>
  <w:style w:type="character" w:customStyle="1" w:styleId="Titre4Car">
    <w:name w:val="Titre 4 Car"/>
    <w:basedOn w:val="Policepardfaut"/>
    <w:link w:val="Titre4"/>
    <w:uiPriority w:val="9"/>
    <w:rsid w:val="000B0371"/>
    <w:rPr>
      <w:rFonts w:ascii="Century" w:eastAsiaTheme="majorEastAsia" w:hAnsi="Century" w:cstheme="majorBidi"/>
      <w:iCs/>
      <w:szCs w:val="24"/>
      <w:lang w:val="fr-CI"/>
    </w:rPr>
  </w:style>
  <w:style w:type="character" w:customStyle="1" w:styleId="Titre5Car">
    <w:name w:val="Titre 5 Car"/>
    <w:basedOn w:val="Policepardfaut"/>
    <w:link w:val="Titre5"/>
    <w:uiPriority w:val="9"/>
    <w:rsid w:val="00EF7206"/>
    <w:rPr>
      <w:rFonts w:asciiTheme="majorHAnsi" w:eastAsiaTheme="majorEastAsia" w:hAnsiTheme="majorHAnsi" w:cstheme="majorBidi"/>
      <w:color w:val="4F81BD" w:themeColor="accent1"/>
      <w:lang w:val="fr-CI"/>
    </w:rPr>
  </w:style>
  <w:style w:type="character" w:customStyle="1" w:styleId="Titre6Car">
    <w:name w:val="Titre 6 Car"/>
    <w:basedOn w:val="Policepardfaut"/>
    <w:link w:val="Titre6"/>
    <w:uiPriority w:val="9"/>
    <w:rsid w:val="00EF7206"/>
    <w:rPr>
      <w:rFonts w:asciiTheme="majorHAnsi" w:eastAsiaTheme="majorEastAsia" w:hAnsiTheme="majorHAnsi" w:cstheme="majorBidi"/>
      <w:i/>
      <w:iCs/>
      <w:color w:val="4F81BD" w:themeColor="accent1"/>
      <w:lang w:val="fr-CI"/>
    </w:rPr>
  </w:style>
  <w:style w:type="character" w:customStyle="1" w:styleId="Titre7Car">
    <w:name w:val="Titre 7 Car"/>
    <w:basedOn w:val="Policepardfaut"/>
    <w:link w:val="Titre7"/>
    <w:uiPriority w:val="9"/>
    <w:rsid w:val="00EF720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fr-CI"/>
    </w:rPr>
  </w:style>
  <w:style w:type="character" w:customStyle="1" w:styleId="Titre8Car">
    <w:name w:val="Titre 8 Car"/>
    <w:basedOn w:val="Policepardfaut"/>
    <w:link w:val="Titre8"/>
    <w:uiPriority w:val="9"/>
    <w:rsid w:val="00EF720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fr-CI"/>
    </w:rPr>
  </w:style>
  <w:style w:type="character" w:customStyle="1" w:styleId="Titre9Car">
    <w:name w:val="Titre 9 Car"/>
    <w:basedOn w:val="Policepardfaut"/>
    <w:link w:val="Titre9"/>
    <w:uiPriority w:val="9"/>
    <w:rsid w:val="00EF720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fr-CI"/>
    </w:rPr>
  </w:style>
  <w:style w:type="paragraph" w:styleId="Paragraphedeliste">
    <w:name w:val="List Paragraph"/>
    <w:basedOn w:val="Normal"/>
    <w:uiPriority w:val="34"/>
    <w:qFormat/>
    <w:rsid w:val="00EF7206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8409B7"/>
    <w:pPr>
      <w:spacing w:before="0"/>
    </w:pPr>
    <w:rPr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rsid w:val="00EF7206"/>
    <w:pPr>
      <w:outlineLvl w:val="9"/>
    </w:pPr>
  </w:style>
  <w:style w:type="paragraph" w:styleId="TM1">
    <w:name w:val="toc 1"/>
    <w:basedOn w:val="Sansinterligne"/>
    <w:next w:val="Normal"/>
    <w:autoRedefine/>
    <w:uiPriority w:val="39"/>
    <w:unhideWhenUsed/>
    <w:rsid w:val="004C6BCF"/>
    <w:pPr>
      <w:spacing w:after="100"/>
    </w:pPr>
  </w:style>
  <w:style w:type="paragraph" w:styleId="TM2">
    <w:name w:val="toc 2"/>
    <w:basedOn w:val="Sansinterligne"/>
    <w:next w:val="Normal"/>
    <w:autoRedefine/>
    <w:uiPriority w:val="39"/>
    <w:unhideWhenUsed/>
    <w:rsid w:val="004C6BC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C6BC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C6BC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B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BCF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46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P1">
    <w:name w:val="TitreP1"/>
    <w:basedOn w:val="Normal"/>
    <w:next w:val="SsTitre1P1"/>
    <w:rsid w:val="009A7D43"/>
    <w:pPr>
      <w:jc w:val="right"/>
    </w:pPr>
    <w:rPr>
      <w:rFonts w:ascii="Century Gothic" w:hAnsi="Century Gothic"/>
      <w:b/>
      <w:color w:val="0B6AAF"/>
      <w:sz w:val="72"/>
      <w:szCs w:val="36"/>
    </w:rPr>
  </w:style>
  <w:style w:type="paragraph" w:customStyle="1" w:styleId="SsTitre1P1">
    <w:name w:val="SsTitre1P1"/>
    <w:basedOn w:val="Normal"/>
    <w:next w:val="Normal"/>
    <w:rsid w:val="009A7D43"/>
    <w:pPr>
      <w:jc w:val="right"/>
    </w:pPr>
    <w:rPr>
      <w:rFonts w:ascii="Century Gothic" w:hAnsi="Century Gothic"/>
      <w:color w:val="72326F"/>
      <w:sz w:val="56"/>
      <w:szCs w:val="80"/>
    </w:rPr>
  </w:style>
  <w:style w:type="paragraph" w:customStyle="1" w:styleId="Figure">
    <w:name w:val="Figure"/>
    <w:basedOn w:val="Normal"/>
    <w:next w:val="Normal"/>
    <w:rsid w:val="009A7D43"/>
    <w:pPr>
      <w:spacing w:before="72" w:after="72"/>
      <w:jc w:val="center"/>
    </w:pPr>
    <w:rPr>
      <w:rFonts w:ascii="Century Gothic" w:hAnsi="Century Gothic"/>
      <w:b/>
      <w:sz w:val="20"/>
    </w:rPr>
  </w:style>
  <w:style w:type="paragraph" w:customStyle="1" w:styleId="Puce2">
    <w:name w:val="Puce 2"/>
    <w:basedOn w:val="Puces1"/>
    <w:qFormat/>
    <w:rsid w:val="00D10FB2"/>
    <w:pPr>
      <w:numPr>
        <w:numId w:val="1"/>
      </w:numPr>
    </w:pPr>
    <w:rPr>
      <w:szCs w:val="24"/>
    </w:rPr>
  </w:style>
  <w:style w:type="paragraph" w:styleId="En-tte">
    <w:name w:val="header"/>
    <w:basedOn w:val="Normal"/>
    <w:link w:val="En-tteCar"/>
    <w:uiPriority w:val="99"/>
    <w:unhideWhenUsed/>
    <w:rsid w:val="006F06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06E6"/>
    <w:rPr>
      <w:rFonts w:ascii="Cambria" w:hAnsi="Cambria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F06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06E6"/>
    <w:rPr>
      <w:rFonts w:ascii="Cambria" w:hAnsi="Cambria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616"/>
    <w:rPr>
      <w:rFonts w:ascii="Calibri" w:hAnsi="Calibr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616"/>
    <w:rPr>
      <w:lang w:eastAsia="en-US"/>
    </w:rPr>
  </w:style>
  <w:style w:type="character" w:styleId="Textedelespacerserv">
    <w:name w:val="Placeholder Text"/>
    <w:basedOn w:val="Policepardfaut"/>
    <w:uiPriority w:val="99"/>
    <w:semiHidden/>
    <w:rsid w:val="00F26E36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634C0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17365D" w:themeColor="text2" w:themeShade="BF"/>
      <w:sz w:val="52"/>
      <w:szCs w:val="60"/>
    </w:rPr>
  </w:style>
  <w:style w:type="character" w:customStyle="1" w:styleId="TitreCar">
    <w:name w:val="Titre Car"/>
    <w:basedOn w:val="Policepardfaut"/>
    <w:link w:val="Titre"/>
    <w:uiPriority w:val="10"/>
    <w:rsid w:val="00634C06"/>
    <w:rPr>
      <w:rFonts w:asciiTheme="majorHAnsi" w:eastAsiaTheme="majorEastAsia" w:hAnsiTheme="majorHAnsi" w:cstheme="majorBidi"/>
      <w:i/>
      <w:iCs/>
      <w:color w:val="17365D" w:themeColor="text2" w:themeShade="BF"/>
      <w:sz w:val="52"/>
      <w:szCs w:val="60"/>
      <w:lang w:val="fr-CI"/>
    </w:rPr>
  </w:style>
  <w:style w:type="paragraph" w:styleId="Corpsdetexte">
    <w:name w:val="Body Text"/>
    <w:basedOn w:val="Sansinterligne"/>
    <w:link w:val="CorpsdetexteCar"/>
    <w:uiPriority w:val="99"/>
    <w:unhideWhenUsed/>
    <w:qFormat/>
    <w:rsid w:val="00F56003"/>
  </w:style>
  <w:style w:type="character" w:customStyle="1" w:styleId="CorpsdetexteCar">
    <w:name w:val="Corps de texte Car"/>
    <w:basedOn w:val="Policepardfaut"/>
    <w:link w:val="Corpsdetexte"/>
    <w:uiPriority w:val="99"/>
    <w:rsid w:val="00F56003"/>
    <w:rPr>
      <w:rFonts w:ascii="Century" w:eastAsia="Times New Roman" w:hAnsi="Century"/>
      <w:lang w:val="fr-CI" w:eastAsia="fr-FR"/>
    </w:rPr>
  </w:style>
  <w:style w:type="paragraph" w:styleId="Lgende">
    <w:name w:val="caption"/>
    <w:basedOn w:val="Normal"/>
    <w:next w:val="Normal"/>
    <w:uiPriority w:val="35"/>
    <w:unhideWhenUsed/>
    <w:rsid w:val="00D10FB2"/>
    <w:rPr>
      <w:b/>
      <w:bCs/>
      <w:color w:val="31849B" w:themeColor="accent5" w:themeShade="BF"/>
      <w:sz w:val="18"/>
      <w:szCs w:val="18"/>
    </w:rPr>
  </w:style>
  <w:style w:type="character" w:styleId="lev">
    <w:name w:val="Strong"/>
    <w:basedOn w:val="Policepardfaut"/>
    <w:uiPriority w:val="22"/>
    <w:rsid w:val="00EF7206"/>
    <w:rPr>
      <w:b/>
      <w:bCs/>
      <w:spacing w:val="0"/>
    </w:rPr>
  </w:style>
  <w:style w:type="character" w:styleId="Accentuation">
    <w:name w:val="Emphasis"/>
    <w:uiPriority w:val="20"/>
    <w:rsid w:val="00EF7206"/>
    <w:rPr>
      <w:b/>
      <w:bCs/>
      <w:i/>
      <w:iCs/>
      <w:color w:val="5A5A5A" w:themeColor="text1" w:themeTint="A5"/>
    </w:rPr>
  </w:style>
  <w:style w:type="character" w:styleId="Rfrenceple">
    <w:name w:val="Subtle Reference"/>
    <w:uiPriority w:val="31"/>
    <w:rsid w:val="00EF7206"/>
    <w:rPr>
      <w:color w:val="auto"/>
      <w:u w:val="single" w:color="9BBB59" w:themeColor="accent3"/>
    </w:rPr>
  </w:style>
  <w:style w:type="paragraph" w:customStyle="1" w:styleId="Puces1">
    <w:name w:val="Puces 1"/>
    <w:basedOn w:val="Paragraphedeliste"/>
    <w:qFormat/>
    <w:rsid w:val="008409B7"/>
    <w:pPr>
      <w:numPr>
        <w:numId w:val="2"/>
      </w:numPr>
      <w:spacing w:before="0"/>
    </w:pPr>
    <w:rPr>
      <w:rFonts w:cs="Arial"/>
    </w:rPr>
  </w:style>
  <w:style w:type="paragraph" w:customStyle="1" w:styleId="Paragrapheniv2">
    <w:name w:val="Paragraphe niv 2"/>
    <w:basedOn w:val="Normal"/>
    <w:link w:val="Paragrapheniv2Car"/>
    <w:rsid w:val="007E3F77"/>
    <w:pPr>
      <w:spacing w:before="120"/>
      <w:ind w:left="567"/>
    </w:pPr>
    <w:rPr>
      <w:rFonts w:cs="Arial"/>
    </w:rPr>
  </w:style>
  <w:style w:type="character" w:customStyle="1" w:styleId="Paragrapheniv2Car">
    <w:name w:val="Paragraphe niv 2 Car"/>
    <w:basedOn w:val="Policepardfaut"/>
    <w:link w:val="Paragrapheniv2"/>
    <w:rsid w:val="007E3F77"/>
    <w:rPr>
      <w:rFonts w:ascii="Cambria" w:hAnsi="Cambria" w:cs="Arial"/>
      <w:sz w:val="22"/>
    </w:rPr>
  </w:style>
  <w:style w:type="paragraph" w:customStyle="1" w:styleId="Style1">
    <w:name w:val="Style1"/>
    <w:basedOn w:val="En-tte"/>
    <w:link w:val="Style1Car"/>
    <w:rsid w:val="00945DAD"/>
    <w:rPr>
      <w:b/>
      <w:i/>
    </w:rPr>
  </w:style>
  <w:style w:type="character" w:customStyle="1" w:styleId="Style1Car">
    <w:name w:val="Style1 Car"/>
    <w:basedOn w:val="En-tteCar"/>
    <w:link w:val="Style1"/>
    <w:rsid w:val="00945DAD"/>
    <w:rPr>
      <w:rFonts w:ascii="Cambria" w:hAnsi="Cambria"/>
      <w:b/>
      <w:i/>
      <w:sz w:val="22"/>
      <w:szCs w:val="22"/>
      <w:lang w:eastAsia="en-US"/>
    </w:rPr>
  </w:style>
  <w:style w:type="table" w:styleId="Grilleclaire-Accent3">
    <w:name w:val="Light Grid Accent 3"/>
    <w:basedOn w:val="TableauNormal"/>
    <w:uiPriority w:val="62"/>
    <w:rsid w:val="002B109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5">
    <w:name w:val="Light Grid Accent 5"/>
    <w:basedOn w:val="TableauNormal"/>
    <w:uiPriority w:val="62"/>
    <w:rsid w:val="0052143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6303B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-Accent4">
    <w:name w:val="Medium Shading 1 Accent 4"/>
    <w:basedOn w:val="TableauNormal"/>
    <w:uiPriority w:val="63"/>
    <w:rsid w:val="009539C1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4">
    <w:name w:val="Light Grid Accent 4"/>
    <w:basedOn w:val="TableauNormal"/>
    <w:uiPriority w:val="62"/>
    <w:rsid w:val="009539C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D112F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rsid w:val="00EF720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7206"/>
    <w:rPr>
      <w:rFonts w:asciiTheme="minorHAnsi"/>
      <w:i/>
      <w:iCs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09B7"/>
    <w:rPr>
      <w:rFonts w:ascii="Century" w:eastAsia="Times New Roman" w:hAnsi="Century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rsid w:val="00EF720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EF720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0FB2"/>
    <w:pPr>
      <w:pBdr>
        <w:top w:val="single" w:sz="12" w:space="10" w:color="B8CCE4" w:themeColor="accent1" w:themeTint="66"/>
        <w:bottom w:val="single" w:sz="24" w:space="10" w:color="9BBB59" w:themeColor="accent3"/>
        <w:right w:val="single" w:sz="36" w:space="4" w:color="95B3D7" w:themeColor="accent1" w:themeTint="99"/>
      </w:pBdr>
      <w:shd w:val="clear" w:color="auto" w:fill="95B3D7" w:themeFill="accent1" w:themeFillTint="99"/>
      <w:spacing w:before="320" w:after="320" w:line="300" w:lineRule="auto"/>
      <w:ind w:left="1440" w:right="1440"/>
    </w:pPr>
    <w:rPr>
      <w:rFonts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0FB2"/>
    <w:rPr>
      <w:rFonts w:ascii="Century" w:eastAsiaTheme="majorEastAsia" w:hAnsi="Century" w:cstheme="majorBidi"/>
      <w:i/>
      <w:iCs/>
      <w:color w:val="FFFFFF" w:themeColor="background1"/>
      <w:sz w:val="24"/>
      <w:szCs w:val="24"/>
      <w:shd w:val="clear" w:color="auto" w:fill="95B3D7" w:themeFill="accent1" w:themeFillTint="99"/>
      <w:lang w:val="fr-CI"/>
    </w:rPr>
  </w:style>
  <w:style w:type="character" w:styleId="Emphaseple">
    <w:name w:val="Subtle Emphasis"/>
    <w:uiPriority w:val="19"/>
    <w:rsid w:val="00EF7206"/>
    <w:rPr>
      <w:i/>
      <w:iCs/>
      <w:color w:val="5A5A5A" w:themeColor="text1" w:themeTint="A5"/>
    </w:rPr>
  </w:style>
  <w:style w:type="character" w:styleId="Emphaseintense">
    <w:name w:val="Intense Emphasis"/>
    <w:uiPriority w:val="21"/>
    <w:rsid w:val="00EF7206"/>
    <w:rPr>
      <w:b/>
      <w:bCs/>
      <w:i/>
      <w:iCs/>
      <w:color w:val="4F81BD" w:themeColor="accent1"/>
      <w:sz w:val="22"/>
      <w:szCs w:val="22"/>
    </w:rPr>
  </w:style>
  <w:style w:type="character" w:styleId="Rfrenceintense">
    <w:name w:val="Intense Reference"/>
    <w:basedOn w:val="Policepardfaut"/>
    <w:uiPriority w:val="32"/>
    <w:rsid w:val="00EF7206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rsid w:val="00EF7206"/>
    <w:rPr>
      <w:rFonts w:asciiTheme="majorHAnsi" w:eastAsiaTheme="majorEastAsia" w:hAnsiTheme="majorHAnsi" w:cstheme="majorBidi"/>
      <w:b/>
      <w:bCs/>
      <w:i/>
      <w:iCs/>
      <w:color w:val="auto"/>
    </w:rPr>
  </w:style>
  <w:style w:type="table" w:customStyle="1" w:styleId="paramtresLC">
    <w:name w:val="paramètres LC"/>
    <w:basedOn w:val="TableauNormal"/>
    <w:uiPriority w:val="99"/>
    <w:qFormat/>
    <w:rsid w:val="00FF5BBC"/>
    <w:pPr>
      <w:ind w:firstLine="0"/>
    </w:pPr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360" w:lineRule="auto"/>
        <w:ind w:leftChars="0" w:left="567"/>
        <w:contextualSpacing w:val="0"/>
        <w:jc w:val="left"/>
        <w:outlineLvl w:val="9"/>
      </w:pPr>
      <w:rPr>
        <w:rFonts w:ascii="Century" w:hAnsi="Century" w:cstheme="majorBidi"/>
        <w:b/>
        <w:bCs/>
        <w:color w:val="17365D" w:themeColor="text2" w:themeShade="BF"/>
        <w:sz w:val="36"/>
      </w:rPr>
      <w:tblPr/>
      <w:tcPr>
        <w:tcBorders>
          <w:top w:val="single" w:sz="8" w:space="0" w:color="365F91" w:themeColor="accent1" w:themeShade="BF"/>
          <w:left w:val="nil"/>
          <w:bottom w:val="single" w:sz="24" w:space="0" w:color="85CA3A"/>
          <w:right w:val="nil"/>
          <w:insideH w:val="nil"/>
          <w:insideV w:val="nil"/>
          <w:tl2br w:val="nil"/>
          <w:tr2bl w:val="nil"/>
        </w:tcBorders>
        <w:noWrap/>
      </w:tcPr>
    </w:tblStylePr>
    <w:tblStylePr w:type="lastRow">
      <w:pPr>
        <w:wordWrap/>
        <w:spacing w:line="240" w:lineRule="auto"/>
        <w:ind w:leftChars="0" w:left="0"/>
      </w:pPr>
      <w:rPr>
        <w:rFonts w:ascii="Century" w:eastAsiaTheme="majorEastAsia" w:hAnsi="Century" w:cstheme="majorBidi"/>
        <w:b/>
        <w:bCs/>
        <w:sz w:val="22"/>
      </w:rPr>
      <w:tblPr/>
      <w:tcPr>
        <w:tcBorders>
          <w:top w:val="single" w:sz="4" w:space="0" w:color="B8CCE4" w:themeColor="accent1" w:themeTint="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Autospacing="1" w:afterLines="0" w:afterAutospacing="1" w:line="240" w:lineRule="auto"/>
        <w:ind w:leftChars="0" w:left="0" w:rightChars="0" w:right="113"/>
        <w:contextualSpacing w:val="0"/>
        <w:jc w:val="right"/>
        <w:outlineLvl w:val="9"/>
      </w:pPr>
      <w:rPr>
        <w:rFonts w:ascii="Century" w:hAnsi="Century" w:cstheme="majorBidi"/>
        <w:b/>
        <w:bCs/>
        <w:color w:val="365F91" w:themeColor="accent1" w:themeShade="BF"/>
        <w:sz w:val="24"/>
      </w:rPr>
    </w:tblStylePr>
    <w:tblStylePr w:type="lastCol">
      <w:pPr>
        <w:jc w:val="left"/>
      </w:pPr>
      <w:rPr>
        <w:rFonts w:ascii="Century" w:eastAsiaTheme="majorEastAsia" w:hAnsi="Century" w:cstheme="majorBidi"/>
        <w:b w:val="0"/>
        <w:bCs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2B3E2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rsid w:val="002B3E2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2">
    <w:name w:val="Light Shading Accent 2"/>
    <w:basedOn w:val="TableauNormal"/>
    <w:uiPriority w:val="60"/>
    <w:rsid w:val="002B3E2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descriptionfichiers">
    <w:name w:val="description fichiers"/>
    <w:basedOn w:val="paramtresLC"/>
    <w:uiPriority w:val="99"/>
    <w:qFormat/>
    <w:rsid w:val="00FF5B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360" w:lineRule="auto"/>
        <w:ind w:leftChars="0" w:left="0"/>
        <w:contextualSpacing w:val="0"/>
        <w:mirrorIndents w:val="0"/>
        <w:jc w:val="center"/>
        <w:outlineLvl w:val="9"/>
      </w:pPr>
      <w:rPr>
        <w:rFonts w:ascii="Century" w:hAnsi="Century" w:cstheme="majorBidi"/>
        <w:b w:val="0"/>
        <w:bCs/>
        <w:i w:val="0"/>
        <w:color w:val="17365D" w:themeColor="text2" w:themeShade="BF"/>
        <w:sz w:val="24"/>
      </w:rPr>
      <w:tblPr/>
      <w:tcPr>
        <w:tcBorders>
          <w:top w:val="single" w:sz="8" w:space="0" w:color="365F91" w:themeColor="accent1" w:themeShade="BF"/>
          <w:left w:val="nil"/>
          <w:bottom w:val="single" w:sz="24" w:space="0" w:color="85CA3A"/>
          <w:right w:val="nil"/>
          <w:insideH w:val="nil"/>
          <w:insideV w:val="nil"/>
          <w:tl2br w:val="nil"/>
          <w:tr2bl w:val="nil"/>
        </w:tcBorders>
        <w:noWrap/>
      </w:tcPr>
    </w:tblStylePr>
    <w:tblStylePr w:type="lastRow">
      <w:pPr>
        <w:wordWrap/>
        <w:spacing w:line="240" w:lineRule="auto"/>
        <w:ind w:leftChars="0" w:left="0"/>
      </w:pPr>
      <w:rPr>
        <w:rFonts w:ascii="Century" w:eastAsiaTheme="majorEastAsia" w:hAnsi="Century" w:cstheme="majorBidi"/>
        <w:b/>
        <w:bCs/>
        <w:sz w:val="22"/>
      </w:rPr>
      <w:tblPr/>
      <w:tcPr>
        <w:tcBorders>
          <w:top w:val="single" w:sz="4" w:space="0" w:color="B8CCE4" w:themeColor="accent1" w:themeTint="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Autospacing="1" w:afterLines="0" w:afterAutospacing="1" w:line="240" w:lineRule="auto"/>
        <w:ind w:leftChars="0" w:left="0" w:rightChars="0" w:right="113"/>
        <w:contextualSpacing w:val="0"/>
        <w:jc w:val="right"/>
        <w:outlineLvl w:val="9"/>
      </w:pPr>
      <w:rPr>
        <w:rFonts w:ascii="Century" w:hAnsi="Century" w:cstheme="majorBidi"/>
        <w:b w:val="0"/>
        <w:bCs/>
        <w:i w:val="0"/>
        <w:color w:val="000000" w:themeColor="text1"/>
        <w:sz w:val="22"/>
      </w:rPr>
      <w:tblPr/>
      <w:tcPr>
        <w:tcBorders>
          <w:top w:val="nil"/>
          <w:left w:val="nil"/>
          <w:bottom w:val="nil"/>
          <w:right w:val="single" w:sz="4" w:space="0" w:color="548DD4" w:themeColor="text2" w:themeTint="99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rPr>
        <w:rFonts w:ascii="Century" w:eastAsiaTheme="majorEastAsia" w:hAnsi="Century" w:cstheme="majorBidi"/>
        <w:b w:val="0"/>
        <w:bCs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Horz">
      <w:rPr>
        <w:rFonts w:ascii="Century" w:hAnsi="Century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stepuces">
    <w:name w:val="liste à puces"/>
    <w:basedOn w:val="Normal"/>
    <w:rsid w:val="008C6C38"/>
    <w:pPr>
      <w:numPr>
        <w:numId w:val="11"/>
      </w:numPr>
      <w:spacing w:before="0" w:line="240" w:lineRule="auto"/>
    </w:pPr>
    <w:rPr>
      <w:rFonts w:ascii="Times New Roman" w:hAnsi="Times New Roman" w:cs="Times New Roman"/>
      <w:sz w:val="20"/>
      <w:szCs w:val="20"/>
      <w:lang w:val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5A33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33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3398"/>
    <w:rPr>
      <w:rFonts w:ascii="Century" w:eastAsia="Times New Roman" w:hAnsi="Century"/>
      <w:sz w:val="20"/>
      <w:szCs w:val="20"/>
      <w:lang w:val="fr-CI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33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3398"/>
    <w:rPr>
      <w:rFonts w:ascii="Century" w:eastAsia="Times New Roman" w:hAnsi="Century"/>
      <w:b/>
      <w:bCs/>
      <w:sz w:val="20"/>
      <w:szCs w:val="20"/>
      <w:lang w:val="fr-CI" w:eastAsia="fr-FR"/>
    </w:rPr>
  </w:style>
  <w:style w:type="paragraph" w:styleId="Rvision">
    <w:name w:val="Revision"/>
    <w:hidden/>
    <w:uiPriority w:val="99"/>
    <w:semiHidden/>
    <w:rsid w:val="005A3398"/>
    <w:pPr>
      <w:ind w:firstLine="0"/>
    </w:pPr>
    <w:rPr>
      <w:rFonts w:ascii="Century" w:eastAsia="Times New Roman" w:hAnsi="Century"/>
      <w:lang w:val="fr-CI" w:eastAsia="fr-FR"/>
    </w:rPr>
  </w:style>
  <w:style w:type="paragraph" w:customStyle="1" w:styleId="texte2">
    <w:name w:val="texte2"/>
    <w:basedOn w:val="Normal"/>
    <w:rsid w:val="006C63FA"/>
    <w:pPr>
      <w:spacing w:before="136" w:line="240" w:lineRule="auto"/>
      <w:ind w:left="340" w:right="340"/>
    </w:pPr>
    <w:rPr>
      <w:rFonts w:ascii="Times New Roman" w:hAnsi="Times New Roman" w:cs="Times New Roman"/>
      <w:color w:val="FFFFFF"/>
      <w:sz w:val="19"/>
      <w:szCs w:val="19"/>
      <w:lang w:val="fr-FR" w:bidi="ar-SA"/>
    </w:rPr>
  </w:style>
  <w:style w:type="paragraph" w:customStyle="1" w:styleId="texte3">
    <w:name w:val="texte3"/>
    <w:basedOn w:val="Normal"/>
    <w:rsid w:val="006C63FA"/>
    <w:pPr>
      <w:spacing w:before="0" w:line="240" w:lineRule="auto"/>
      <w:ind w:left="679" w:right="340"/>
    </w:pPr>
    <w:rPr>
      <w:rFonts w:ascii="Times New Roman" w:hAnsi="Times New Roman" w:cs="Times New Roman"/>
      <w:color w:val="FFFFFF"/>
      <w:sz w:val="19"/>
      <w:szCs w:val="19"/>
      <w:lang w:val="fr-FR" w:bidi="ar-SA"/>
    </w:rPr>
  </w:style>
  <w:style w:type="paragraph" w:customStyle="1" w:styleId="textefixe">
    <w:name w:val="texte_fixe"/>
    <w:basedOn w:val="Normal"/>
    <w:rsid w:val="006C63FA"/>
    <w:pPr>
      <w:spacing w:before="272" w:after="272" w:line="240" w:lineRule="auto"/>
      <w:ind w:left="340" w:right="340"/>
      <w:jc w:val="center"/>
    </w:pPr>
    <w:rPr>
      <w:rFonts w:ascii="Times New Roman" w:hAnsi="Times New Roman" w:cs="Times New Roman"/>
      <w:b/>
      <w:bCs/>
      <w:color w:val="FFFFFF"/>
      <w:lang w:val="fr-FR" w:bidi="ar-SA"/>
    </w:rPr>
  </w:style>
  <w:style w:type="paragraph" w:customStyle="1" w:styleId="textearg0">
    <w:name w:val="texte_arg0"/>
    <w:basedOn w:val="Normal"/>
    <w:rsid w:val="006C63FA"/>
    <w:pPr>
      <w:spacing w:before="0" w:line="240" w:lineRule="auto"/>
      <w:ind w:left="2581" w:right="340" w:hanging="204"/>
    </w:pPr>
    <w:rPr>
      <w:rFonts w:ascii="Times New Roman" w:hAnsi="Times New Roman" w:cs="Times New Roman"/>
      <w:color w:val="FFFFFF"/>
      <w:sz w:val="19"/>
      <w:szCs w:val="19"/>
      <w:lang w:val="fr-FR" w:bidi="ar-SA"/>
    </w:rPr>
  </w:style>
  <w:style w:type="paragraph" w:customStyle="1" w:styleId="Code1param">
    <w:name w:val="Code 1 param"/>
    <w:basedOn w:val="Normal"/>
    <w:rsid w:val="0058579A"/>
    <w:pPr>
      <w:tabs>
        <w:tab w:val="left" w:pos="981"/>
      </w:tabs>
      <w:spacing w:before="0" w:line="110" w:lineRule="atLeast"/>
      <w:ind w:left="2800" w:hanging="2800"/>
    </w:pPr>
    <w:rPr>
      <w:rFonts w:ascii="Times New Roman" w:hAnsi="Times New Roman" w:cs="Times New Roman"/>
      <w:noProof/>
      <w:sz w:val="20"/>
      <w:szCs w:val="20"/>
      <w:lang w:val="fr-FR" w:bidi="ar-SA"/>
    </w:rPr>
  </w:style>
  <w:style w:type="paragraph" w:customStyle="1" w:styleId="retrait1">
    <w:name w:val="retrait1"/>
    <w:basedOn w:val="Normal"/>
    <w:rsid w:val="0058579A"/>
    <w:pPr>
      <w:tabs>
        <w:tab w:val="left" w:pos="0"/>
        <w:tab w:val="left" w:pos="284"/>
        <w:tab w:val="left" w:pos="567"/>
        <w:tab w:val="left" w:pos="851"/>
        <w:tab w:val="left" w:pos="980"/>
        <w:tab w:val="left" w:pos="1240"/>
      </w:tabs>
      <w:spacing w:before="0" w:line="240" w:lineRule="auto"/>
      <w:ind w:left="567" w:hanging="142"/>
    </w:pPr>
    <w:rPr>
      <w:rFonts w:ascii="Times New Roman" w:hAnsi="Times New Roman" w:cs="Times New Roman"/>
      <w:sz w:val="20"/>
      <w:szCs w:val="20"/>
      <w:lang w:val="fr-FR" w:bidi="ar-SA"/>
    </w:rPr>
  </w:style>
  <w:style w:type="paragraph" w:customStyle="1" w:styleId="retrait2">
    <w:name w:val="retrait2"/>
    <w:basedOn w:val="retrait1"/>
    <w:rsid w:val="0058579A"/>
    <w:pPr>
      <w:tabs>
        <w:tab w:val="clear" w:pos="567"/>
        <w:tab w:val="left" w:pos="1560"/>
      </w:tabs>
      <w:ind w:left="1418"/>
    </w:pPr>
  </w:style>
  <w:style w:type="paragraph" w:styleId="Index8">
    <w:name w:val="index 8"/>
    <w:basedOn w:val="Normal"/>
    <w:next w:val="Normal"/>
    <w:semiHidden/>
    <w:rsid w:val="00E75C56"/>
    <w:pPr>
      <w:tabs>
        <w:tab w:val="right" w:leader="dot" w:pos="4175"/>
      </w:tabs>
      <w:spacing w:before="0" w:line="110" w:lineRule="atLeast"/>
      <w:ind w:left="1600" w:hanging="200"/>
      <w:jc w:val="left"/>
    </w:pPr>
    <w:rPr>
      <w:rFonts w:ascii="Times New Roman" w:hAnsi="Times New Roman" w:cs="Times New Roman"/>
      <w:noProof/>
      <w:sz w:val="18"/>
      <w:szCs w:val="20"/>
      <w:lang w:val="fr-FR" w:bidi="ar-SA"/>
    </w:rPr>
  </w:style>
  <w:style w:type="paragraph" w:customStyle="1" w:styleId="Remarquetitre">
    <w:name w:val="Remarque (titre)"/>
    <w:basedOn w:val="Normal"/>
    <w:next w:val="Normal"/>
    <w:rsid w:val="007D6F3B"/>
    <w:pPr>
      <w:spacing w:line="240" w:lineRule="auto"/>
      <w:jc w:val="left"/>
    </w:pPr>
    <w:rPr>
      <w:rFonts w:ascii="Garamond" w:hAnsi="Garamond" w:cs="Times New Roman"/>
      <w:snapToGrid w:val="0"/>
      <w:sz w:val="24"/>
      <w:szCs w:val="20"/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elle\AppData\Roaming\Microsoft\Templates\Modele_specifications_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CF2A-8597-493B-818C-AF0D38BB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Modele_specifications_v2.dotx</Template>
  <TotalTime>408</TotalTime>
  <Pages>5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INERIS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Mantelle</dc:creator>
  <cp:lastModifiedBy>Mantelle</cp:lastModifiedBy>
  <cp:revision>14</cp:revision>
  <cp:lastPrinted>2015-09-02T16:27:00Z</cp:lastPrinted>
  <dcterms:created xsi:type="dcterms:W3CDTF">2016-01-06T15:02:00Z</dcterms:created>
  <dcterms:modified xsi:type="dcterms:W3CDTF">2016-01-28T15:39:00Z</dcterms:modified>
</cp:coreProperties>
</file>